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Реестр поставщиков и производителей, осуществляющих поставку пищевой продукции в муниципальные образовательные организации Георгиевского городского округа Ставропольского края в 1 полугодии 2021 года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071"/>
        <w:gridCol w:w="2653"/>
        <w:gridCol w:w="1540"/>
        <w:gridCol w:w="3738"/>
        <w:gridCol w:w="2511"/>
      </w:tblGrid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юридического лица,Ф.И.О. индивидуального предпринимателя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Юридический адрес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ИНН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 фактического осуществления деятельности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  продуктов, поставляемых в ОО</w:t>
            </w:r>
          </w:p>
        </w:tc>
      </w:tr>
      <w:tr>
        <w:trPr>
          <w:trHeight w:val="497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Булдыгина Наталья Васильевна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Горького 92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262501089247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 манная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Глава крестьянского (фермерского) хозяйства Цаканян Армен Саркисович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 Подгорная, ул. Нижняя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262505881630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 Подгорная, ул. Нижняя 45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Цыплята-бройлеры, 1 категории, потрошенные охлажденные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Кочаров Роман Михайлович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Чайковского 39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262509773466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Яблоки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Бананы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Шахлевич Александр Аполлонович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Полевая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262502945194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с. Краснокумское, ул.Красная 168а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Минтай с/м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Сельдь с/с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Саркисян Радик Юрьевич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Ленина 214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262500436508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Федотова Елена Олеговна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п. Новоульяновский,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Школьная.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1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5383B"/>
                <w:spacing w:val="0"/>
                <w:kern w:val="0"/>
                <w:sz w:val="21"/>
                <w:szCs w:val="22"/>
                <w:lang w:val="ru-RU" w:eastAsia="en-US" w:bidi="ar-SA"/>
              </w:rPr>
              <w:t>262514908447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ржаной-пшеничный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Сухари панировочные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Минтай с/м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говядины бескостное, 1 категории, свежее охлажденное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Цыплята-бройлеры, 1 категории, потрошенные охлажденные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Яблоки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СХА «Птицефабрика Кумская»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Новозаведенное,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Шоссейная, 17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2625000456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357813, Россия, Ставропольский край, Георгиевский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Новозаведенное,  ул. Шоссейная 17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Яйцо С-1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ООО «Бригантина Плюс»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Лермонтова 115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2625801400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Лермонтова 115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Молоко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Кефир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Ряженка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Творог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29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Сыр  российский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Йогурт фруктово-ягодный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ООО «Эдем»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ст.Незлобная,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Проектная 7, д. 1а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2625800639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 Георгиевский район, ст.Незлобная,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Проектная 7, д. 1а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 в/с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 шлифованное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перловая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ячневая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кукурузная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Хлопья овсяные Геркулес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Горох шлифованный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Пряники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Вафли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Какао-порошок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Чай черный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Соль йодированная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Фасоль продовольственная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 сухие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Повидло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сгущенное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Консервы рыбные сайра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Огурцы соленые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Икра кабачковая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Кислота лимонная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Кукуруза консервированная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Яйцо С-1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Минтай с/м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Сельдь с/с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Сухофрукты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Чеснок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Лимоны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Яблоки 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Бананы</w:t>
            </w:r>
          </w:p>
        </w:tc>
      </w:tr>
      <w:tr>
        <w:trPr/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ОАО «Хлебокомбинат «Георгиевский»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2625012571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 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ржано-пшеничный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Булочка «Рябинушка»</w:t>
            </w:r>
          </w:p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Сухари панировочные</w:t>
            </w:r>
          </w:p>
        </w:tc>
      </w:tr>
      <w:tr>
        <w:trPr/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ОАО «Исток»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Октябрьская 86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2625004524</w:t>
            </w:r>
          </w:p>
        </w:tc>
        <w:tc>
          <w:tcPr>
            <w:tcW w:w="3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 Георгиевск,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Октябрьская 86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Организатор питания</w:t>
            </w:r>
          </w:p>
        </w:tc>
      </w:tr>
      <w:tr>
        <w:trPr/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ИП Ходаков Дмитрий Михайлович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г. Георгиевск,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Парковая, 9, кв. 10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262506950131</w:t>
            </w:r>
          </w:p>
        </w:tc>
        <w:tc>
          <w:tcPr>
            <w:tcW w:w="3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ГГО, ст. Лысогорская, ул. Школьная, 114 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851" w:leader="none"/>
              </w:tabs>
              <w:spacing w:lineRule="exact" w:line="227" w:before="0" w:after="0"/>
              <w:ind w:left="-108" w:right="-10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Организатор питания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985" w:right="678" w:header="0" w:top="1418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Style19">
    <w:name w:val="Body Text Indent"/>
    <w:basedOn w:val="Normal"/>
    <w:pPr>
      <w:ind w:left="5529" w:right="0" w:hanging="0"/>
      <w:jc w:val="center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LibreOffice/7.0.4.2$Windows_X86_64 LibreOffice_project/dcf040e67528d9187c66b2379df5ea4407429775</Application>
  <AppVersion>15.0000</AppVersion>
  <DocSecurity>0</DocSecurity>
  <Pages>5</Pages>
  <Words>574</Words>
  <Characters>4076</Characters>
  <CharactersWithSpaces>4414</CharactersWithSpaces>
  <Paragraphs>260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2019-04-23T08:35:00Z</dcterms:created>
  <dc:creator>UserSP</dc:creator>
  <dc:description/>
  <dc:language>ru-RU</dc:language>
  <cp:lastModifiedBy>Илья Владимирович Лемешко</cp:lastModifiedBy>
  <cp:lastPrinted>2019-04-23T11:30:00Z</cp:lastPrinted>
  <dcterms:modified xsi:type="dcterms:W3CDTF">2021-01-18T15:11:00Z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