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pacing w:val="-2"/>
          <w:sz w:val="22"/>
          <w:szCs w:val="22"/>
          <w:lang w:val="ru-RU" w:eastAsia="ru-RU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Приложение </w:t>
      </w:r>
      <w:r>
        <w:rPr>
          <w:b/>
          <w:spacing w:val="-2"/>
          <w:sz w:val="22"/>
          <w:szCs w:val="22"/>
          <w:lang w:val="ru-RU" w:eastAsia="ru-RU"/>
        </w:rPr>
        <w:t>3</w:t>
      </w:r>
    </w:p>
    <w:p>
      <w:pPr>
        <w:pStyle w:val="Normal"/>
        <w:spacing w:lineRule="exact" w:line="240"/>
        <w:ind w:firstLine="4253"/>
        <w:jc w:val="both"/>
        <w:rPr/>
      </w:pPr>
      <w:r>
        <w:rPr>
          <w:sz w:val="28"/>
          <w:szCs w:val="28"/>
        </w:rPr>
        <w:t xml:space="preserve">к </w:t>
      </w:r>
      <w:r>
        <w:rPr>
          <w:rFonts w:eastAsia="Times New Roman" w:cs="Times New Roman"/>
          <w:sz w:val="28"/>
          <w:szCs w:val="28"/>
          <w:lang w:eastAsia="ru-RU"/>
        </w:rPr>
        <w:t>приказу</w:t>
      </w:r>
      <w:r>
        <w:rPr>
          <w:sz w:val="28"/>
          <w:szCs w:val="28"/>
        </w:rPr>
        <w:t xml:space="preserve"> управления образования </w:t>
      </w:r>
    </w:p>
    <w:p>
      <w:pPr>
        <w:pStyle w:val="Normal"/>
        <w:spacing w:lineRule="exact" w:line="240"/>
        <w:ind w:firstLine="4253"/>
        <w:jc w:val="both"/>
        <w:rPr/>
      </w:pPr>
      <w:r>
        <w:rPr>
          <w:sz w:val="28"/>
          <w:szCs w:val="28"/>
        </w:rPr>
        <w:t xml:space="preserve">и молодёжной политики администрации </w:t>
      </w:r>
    </w:p>
    <w:p>
      <w:pPr>
        <w:pStyle w:val="Normal"/>
        <w:spacing w:lineRule="exact" w:line="240"/>
        <w:ind w:firstLine="4253"/>
        <w:jc w:val="both"/>
        <w:rPr/>
      </w:pPr>
      <w:r>
        <w:rPr>
          <w:sz w:val="28"/>
          <w:szCs w:val="28"/>
        </w:rPr>
        <w:t>Георгиевского городского округа</w:t>
      </w:r>
    </w:p>
    <w:p>
      <w:pPr>
        <w:pStyle w:val="Normal"/>
        <w:spacing w:lineRule="exact" w:line="240"/>
        <w:ind w:firstLine="4253"/>
        <w:jc w:val="both"/>
        <w:rPr/>
      </w:pPr>
      <w:r>
        <w:rPr>
          <w:sz w:val="28"/>
          <w:szCs w:val="28"/>
        </w:rPr>
        <w:t xml:space="preserve">Ставропольского края </w:t>
      </w:r>
    </w:p>
    <w:p>
      <w:pPr>
        <w:pStyle w:val="Normal"/>
        <w:spacing w:lineRule="exact" w:line="240"/>
        <w:ind w:firstLine="4253"/>
        <w:jc w:val="both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-1756410</wp:posOffset>
            </wp:positionH>
            <wp:positionV relativeFrom="paragraph">
              <wp:posOffset>-219075</wp:posOffset>
            </wp:positionV>
            <wp:extent cx="321310" cy="40132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25" t="-181" r="-225" b="-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о</w:t>
      </w:r>
      <w:r>
        <w:rPr>
          <w:sz w:val="28"/>
          <w:szCs w:val="28"/>
        </w:rPr>
        <w:t>т 06.09.2021 №</w:t>
      </w:r>
      <w:r>
        <w:rPr>
          <w:rFonts w:eastAsia="Times New Roman" w:cs="Times New Roman"/>
          <w:sz w:val="28"/>
          <w:szCs w:val="28"/>
          <w:lang w:eastAsia="ru-RU"/>
        </w:rPr>
        <w:t>1576</w:t>
      </w:r>
    </w:p>
    <w:p>
      <w:pPr>
        <w:pStyle w:val="Normal"/>
        <w:spacing w:lineRule="exact" w:line="240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9639"/>
        <w:jc w:val="both"/>
        <w:rPr/>
      </w:pPr>
      <w:r>
        <w:rPr/>
      </w:r>
    </w:p>
    <w:p>
      <w:pPr>
        <w:pStyle w:val="Normal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ind w:firstLine="963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2021/22 учебного года</w:t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__ МБОУ СОШ№3 им. П.М. Однобокова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"/>
        <w:gridCol w:w="2122"/>
        <w:gridCol w:w="850"/>
        <w:gridCol w:w="4678"/>
        <w:gridCol w:w="1382"/>
      </w:tblGrid>
      <w:tr>
        <w:trPr>
          <w:trHeight w:val="1106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Предмет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ФИО (полностью)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аудитории/Кол - во участников</w:t>
            </w:r>
          </w:p>
        </w:tc>
      </w:tr>
      <w:tr>
        <w:trPr>
          <w:trHeight w:val="417" w:hRule="atLeast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8/20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Хачатурян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Пискунова Валерия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Шульгина Олеся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  Анастасия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8/20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Шульгина Олеся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Авагян Юлия Артушевна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Акопян Кристина Артиковна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Калиниченко Валентина Николавена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Маширов Антон Викторович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Шульгина Олеся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Маширов Антон Викторович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Немецкий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Французский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Испанский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Галичина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Авагян Светлана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Калиниченко Валентина Николавена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Маширов Антон Викторович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Галичина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Калиниченко Валентина Николавена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Маширов Антон Викторович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Шульгина Олеся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Галичина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Маширов Антон Викторович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Астрономия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Авагян Светлана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Ашотовна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ШульгинаОлеся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Авагян Светлана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 Анастасия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>
          <w:trHeight w:val="122" w:hRule="atLeast"/>
        </w:trPr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Авагян Светлана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Калиниченко Валентина Николавена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Барсекян Каринэ Борисовна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Ищишина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Калиниченко Валентина Николавена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Козьменко Сергей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Афанасьева Наталья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Технология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Миланя Яковлевна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Пискунова Валерия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Мамалян Белла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Хачатурова Эмилия Арсеновна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24/22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22/18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Белогорцева Любовь Петровна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21/14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20/16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4"/>
              <w:widowControl w:val="false"/>
              <w:spacing w:before="0" w:after="120"/>
              <w:ind w:left="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Ананян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19/15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32/10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Кудымова Светлана Григорьевна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  <w:r>
              <w:rPr/>
              <w:t>33/10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Директор МБОУ СОШ№3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им. П.М. Однобокова                                         Е.С. Нурбекьян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139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4d139e"/>
    <w:pPr>
      <w:spacing w:before="108" w:after="108"/>
      <w:jc w:val="center"/>
      <w:outlineLvl w:val="0"/>
    </w:pPr>
    <w:rPr>
      <w:rFonts w:ascii="Arial" w:hAnsi="Arial" w:eastAsia="Calibri" w:cs="Arial"/>
      <w:b/>
      <w:bCs/>
      <w:color w:val="26282F"/>
    </w:rPr>
  </w:style>
  <w:style w:type="paragraph" w:styleId="5">
    <w:name w:val="Heading 5"/>
    <w:basedOn w:val="Normal"/>
    <w:next w:val="Normal"/>
    <w:link w:val="50"/>
    <w:qFormat/>
    <w:rsid w:val="004d139e"/>
    <w:pPr>
      <w:spacing w:lineRule="auto" w:line="276"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4d139e"/>
    <w:rPr>
      <w:rFonts w:ascii="Arial" w:hAnsi="Arial" w:eastAsia="Calibri" w:cs="Arial"/>
      <w:b/>
      <w:bCs/>
      <w:color w:val="26282F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4d139e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Style12">
    <w:name w:val="Интернет-ссылка"/>
    <w:basedOn w:val="DefaultParagraphFont"/>
    <w:unhideWhenUsed/>
    <w:rsid w:val="004d139e"/>
    <w:rPr>
      <w:color w:val="0000FF"/>
      <w:u w:val="single"/>
    </w:rPr>
  </w:style>
  <w:style w:type="character" w:styleId="Ebody" w:customStyle="1">
    <w:name w:val="ebody"/>
    <w:basedOn w:val="DefaultParagraphFont"/>
    <w:qFormat/>
    <w:rsid w:val="004d139e"/>
    <w:rPr/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4d139e"/>
    <w:rPr>
      <w:rFonts w:ascii="Tahoma" w:hAnsi="Tahoma" w:eastAsia="Times New Roman" w:cs="Tahoma"/>
      <w:sz w:val="16"/>
      <w:szCs w:val="16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4d139e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rong">
    <w:name w:val="Strong"/>
    <w:basedOn w:val="DefaultParagraphFont"/>
    <w:qFormat/>
    <w:rsid w:val="004d139e"/>
    <w:rPr>
      <w:b/>
      <w:bCs/>
    </w:rPr>
  </w:style>
  <w:style w:type="character" w:styleId="FontStyle11" w:customStyle="1">
    <w:name w:val="Font Style11"/>
    <w:basedOn w:val="DefaultParagraphFont"/>
    <w:qFormat/>
    <w:rsid w:val="004d139e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basedOn w:val="DefaultParagraphFont"/>
    <w:qFormat/>
    <w:rsid w:val="004d139e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(2)_"/>
    <w:basedOn w:val="DefaultParagraphFont"/>
    <w:qFormat/>
    <w:rsid w:val="004d139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"/>
    <w:basedOn w:val="2"/>
    <w:qFormat/>
    <w:rsid w:val="004d139e"/>
    <w:rPr>
      <w:color w:val="000000"/>
      <w:spacing w:val="0"/>
      <w:w w:val="100"/>
      <w:lang w:val="ru-RU" w:eastAsia="ru-RU" w:bidi="ru-RU"/>
    </w:rPr>
  </w:style>
  <w:style w:type="character" w:styleId="S10" w:customStyle="1">
    <w:name w:val="s_10"/>
    <w:basedOn w:val="DefaultParagraphFont"/>
    <w:qFormat/>
    <w:rsid w:val="004d139e"/>
    <w:rPr/>
  </w:style>
  <w:style w:type="character" w:styleId="Style14">
    <w:name w:val="Выделение"/>
    <w:basedOn w:val="DefaultParagraphFont"/>
    <w:uiPriority w:val="20"/>
    <w:qFormat/>
    <w:rsid w:val="004d139e"/>
    <w:rPr>
      <w:i/>
      <w:iCs/>
    </w:rPr>
  </w:style>
  <w:style w:type="character" w:styleId="Style15" w:customStyle="1">
    <w:name w:val="Гипертекстовая ссылка"/>
    <w:basedOn w:val="DefaultParagraphFont"/>
    <w:uiPriority w:val="99"/>
    <w:qFormat/>
    <w:rsid w:val="004d139e"/>
    <w:rPr>
      <w:color w:val="106BBE"/>
    </w:rPr>
  </w:style>
  <w:style w:type="character" w:styleId="Appleconvertedspace" w:customStyle="1">
    <w:name w:val="apple-converted-space"/>
    <w:basedOn w:val="DefaultParagraphFont"/>
    <w:qFormat/>
    <w:rsid w:val="004d139e"/>
    <w:rPr/>
  </w:style>
  <w:style w:type="character" w:styleId="FontStyle13" w:customStyle="1">
    <w:name w:val="Font Style13"/>
    <w:uiPriority w:val="99"/>
    <w:qFormat/>
    <w:rsid w:val="004d139e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uiPriority w:val="99"/>
    <w:qFormat/>
    <w:rsid w:val="004d139e"/>
    <w:rPr>
      <w:rFonts w:ascii="Times New Roman" w:hAnsi="Times New Roman" w:cs="Times New Roman"/>
      <w:i/>
      <w:iCs/>
      <w:sz w:val="18"/>
      <w:szCs w:val="18"/>
    </w:rPr>
  </w:style>
  <w:style w:type="character" w:styleId="FontStyle46" w:customStyle="1">
    <w:name w:val="Font Style46"/>
    <w:basedOn w:val="DefaultParagraphFont"/>
    <w:qFormat/>
    <w:rsid w:val="004d139e"/>
    <w:rPr>
      <w:rFonts w:ascii="Times New Roman" w:hAnsi="Times New Roman" w:cs="Times New Roman"/>
      <w:sz w:val="26"/>
      <w:szCs w:val="26"/>
    </w:rPr>
  </w:style>
  <w:style w:type="character" w:styleId="Style16" w:customStyle="1">
    <w:name w:val="Основной текст Знак"/>
    <w:basedOn w:val="DefaultParagraphFont"/>
    <w:link w:val="af3"/>
    <w:qFormat/>
    <w:rsid w:val="004d139e"/>
    <w:rPr>
      <w:spacing w:val="4"/>
      <w:shd w:fill="FFFFFF" w:val="clear"/>
    </w:rPr>
  </w:style>
  <w:style w:type="character" w:styleId="12" w:customStyle="1">
    <w:name w:val="Основной текст Знак1"/>
    <w:basedOn w:val="DefaultParagraphFont"/>
    <w:link w:val="af3"/>
    <w:uiPriority w:val="99"/>
    <w:semiHidden/>
    <w:qFormat/>
    <w:rsid w:val="004d13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Верхний колонтитул Знак"/>
    <w:basedOn w:val="DefaultParagraphFont"/>
    <w:link w:val="af5"/>
    <w:uiPriority w:val="99"/>
    <w:semiHidden/>
    <w:qFormat/>
    <w:rsid w:val="004d139e"/>
    <w:rPr>
      <w:rFonts w:ascii="Times New Roman" w:hAnsi="Times New Roman" w:eastAsia="Times New Roman"/>
      <w:sz w:val="24"/>
      <w:szCs w:val="24"/>
    </w:rPr>
  </w:style>
  <w:style w:type="character" w:styleId="13" w:customStyle="1">
    <w:name w:val="Верхний колонтитул Знак1"/>
    <w:basedOn w:val="DefaultParagraphFont"/>
    <w:link w:val="af5"/>
    <w:uiPriority w:val="99"/>
    <w:semiHidden/>
    <w:qFormat/>
    <w:rsid w:val="004d13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 w:customStyle="1">
    <w:name w:val="Нижний колонтитул Знак"/>
    <w:basedOn w:val="DefaultParagraphFont"/>
    <w:link w:val="af7"/>
    <w:uiPriority w:val="99"/>
    <w:semiHidden/>
    <w:qFormat/>
    <w:rsid w:val="004d139e"/>
    <w:rPr>
      <w:rFonts w:ascii="Times New Roman" w:hAnsi="Times New Roman" w:eastAsia="Times New Roman"/>
      <w:sz w:val="24"/>
      <w:szCs w:val="24"/>
    </w:rPr>
  </w:style>
  <w:style w:type="character" w:styleId="14" w:customStyle="1">
    <w:name w:val="Нижний колонтитул Знак1"/>
    <w:basedOn w:val="DefaultParagraphFont"/>
    <w:link w:val="af7"/>
    <w:uiPriority w:val="99"/>
    <w:semiHidden/>
    <w:qFormat/>
    <w:rsid w:val="004d139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Основной текст с отступом Знак"/>
    <w:basedOn w:val="DefaultParagraphFont"/>
    <w:link w:val="af8"/>
    <w:uiPriority w:val="99"/>
    <w:qFormat/>
    <w:rsid w:val="004d139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21">
    <w:name w:val="Body Text"/>
    <w:basedOn w:val="Normal"/>
    <w:link w:val="af2"/>
    <w:rsid w:val="004d139e"/>
    <w:pPr>
      <w:widowControl w:val="false"/>
      <w:shd w:val="clear" w:color="auto" w:fill="FFFFFF"/>
      <w:spacing w:lineRule="atLeast" w:line="240" w:before="0" w:after="240"/>
      <w:jc w:val="right"/>
    </w:pPr>
    <w:rPr>
      <w:rFonts w:ascii="Calibri" w:hAnsi="Calibri" w:eastAsia="Calibri" w:cs="" w:asciiTheme="minorHAnsi" w:cstheme="minorBidi" w:eastAsiaTheme="minorHAnsi" w:hAnsiTheme="minorHAnsi"/>
      <w:spacing w:val="4"/>
      <w:sz w:val="22"/>
      <w:szCs w:val="22"/>
      <w:lang w:eastAsia="en-US"/>
    </w:rPr>
  </w:style>
  <w:style w:type="paragraph" w:styleId="Style22">
    <w:name w:val="List"/>
    <w:basedOn w:val="Style21"/>
    <w:pPr>
      <w:shd w:val="clear" w:fill="FFFFFF"/>
    </w:pPr>
    <w:rPr>
      <w:rFonts w:ascii="Times New Roman" w:hAnsi="Times New Roman"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5" w:customStyle="1">
    <w:name w:val="Знак Знак"/>
    <w:basedOn w:val="Normal"/>
    <w:qFormat/>
    <w:rsid w:val="004d139e"/>
    <w:pPr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4d139e"/>
    <w:pPr>
      <w:ind w:left="708" w:hanging="0"/>
    </w:pPr>
    <w:rPr/>
  </w:style>
  <w:style w:type="paragraph" w:styleId="111" w:customStyle="1">
    <w:name w:val="Знак1 Знак Знак Знак Знак Знак Знак Знак Знак1 Знак Знак Знак1 Знак"/>
    <w:basedOn w:val="Normal"/>
    <w:qFormat/>
    <w:rsid w:val="004d139e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4d139e"/>
    <w:pPr/>
    <w:rPr>
      <w:rFonts w:ascii="Tahoma" w:hAnsi="Tahoma" w:cs="Tahoma"/>
      <w:sz w:val="16"/>
      <w:szCs w:val="16"/>
    </w:rPr>
  </w:style>
  <w:style w:type="paragraph" w:styleId="Style26" w:customStyle="1">
    <w:name w:val="Знак Знак Знак Знак"/>
    <w:basedOn w:val="Normal"/>
    <w:qFormat/>
    <w:rsid w:val="004d139e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7" w:customStyle="1">
    <w:name w:val="Стиль"/>
    <w:qFormat/>
    <w:rsid w:val="004d139e"/>
    <w:pPr>
      <w:widowControl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15" w:customStyle="1">
    <w:name w:val="Без интервала1"/>
    <w:qFormat/>
    <w:rsid w:val="004d139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TMLPreformatted">
    <w:name w:val="HTML Preformatted"/>
    <w:basedOn w:val="Normal"/>
    <w:link w:val="HTML0"/>
    <w:qFormat/>
    <w:rsid w:val="004d139e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1" w:customStyle="1">
    <w:name w:val="Style3"/>
    <w:basedOn w:val="Normal"/>
    <w:qFormat/>
    <w:rsid w:val="004d139e"/>
    <w:pPr>
      <w:widowControl w:val="false"/>
      <w:spacing w:lineRule="exact" w:line="295"/>
    </w:pPr>
    <w:rPr/>
  </w:style>
  <w:style w:type="paragraph" w:styleId="Style41" w:customStyle="1">
    <w:name w:val="Style4"/>
    <w:basedOn w:val="Normal"/>
    <w:qFormat/>
    <w:rsid w:val="004d139e"/>
    <w:pPr>
      <w:widowControl w:val="false"/>
      <w:spacing w:lineRule="exact" w:line="322"/>
      <w:ind w:firstLine="326"/>
    </w:pPr>
    <w:rPr/>
  </w:style>
  <w:style w:type="paragraph" w:styleId="Style110" w:customStyle="1">
    <w:name w:val="Style1"/>
    <w:basedOn w:val="Normal"/>
    <w:qFormat/>
    <w:rsid w:val="004d139e"/>
    <w:pPr>
      <w:widowControl w:val="false"/>
      <w:spacing w:lineRule="exact" w:line="324"/>
    </w:pPr>
    <w:rPr/>
  </w:style>
  <w:style w:type="paragraph" w:styleId="22" w:customStyle="1">
    <w:name w:val="Основной текст2"/>
    <w:basedOn w:val="Normal"/>
    <w:qFormat/>
    <w:rsid w:val="004d139e"/>
    <w:pPr>
      <w:widowControl w:val="false"/>
      <w:shd w:val="clear" w:color="auto" w:fill="FFFFFF"/>
      <w:spacing w:lineRule="atLeast" w:line="0"/>
      <w:ind w:hanging="400"/>
    </w:pPr>
    <w:rPr>
      <w:color w:val="000000"/>
      <w:spacing w:val="9"/>
    </w:rPr>
  </w:style>
  <w:style w:type="paragraph" w:styleId="ConsPlusNormal" w:customStyle="1">
    <w:name w:val="ConsPlusNormal"/>
    <w:qFormat/>
    <w:rsid w:val="004d139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NormalWeb">
    <w:name w:val="Normal (Web)"/>
    <w:basedOn w:val="Normal"/>
    <w:unhideWhenUsed/>
    <w:qFormat/>
    <w:rsid w:val="004d139e"/>
    <w:pPr>
      <w:spacing w:beforeAutospacing="1" w:afterAutospacing="1"/>
    </w:pPr>
    <w:rPr/>
  </w:style>
  <w:style w:type="paragraph" w:styleId="NoSpacing">
    <w:name w:val="No Spacing"/>
    <w:uiPriority w:val="1"/>
    <w:qFormat/>
    <w:rsid w:val="004d139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1" w:customStyle="1">
    <w:name w:val="s_1"/>
    <w:basedOn w:val="Normal"/>
    <w:qFormat/>
    <w:rsid w:val="004d139e"/>
    <w:pPr>
      <w:spacing w:beforeAutospacing="1" w:afterAutospacing="1"/>
    </w:pPr>
    <w:rPr/>
  </w:style>
  <w:style w:type="paragraph" w:styleId="S22" w:customStyle="1">
    <w:name w:val="s_22"/>
    <w:basedOn w:val="Normal"/>
    <w:qFormat/>
    <w:rsid w:val="004d139e"/>
    <w:pPr>
      <w:spacing w:beforeAutospacing="1" w:afterAutospacing="1"/>
    </w:pPr>
    <w:rPr/>
  </w:style>
  <w:style w:type="paragraph" w:styleId="Style28" w:customStyle="1">
    <w:name w:val="Информация об изменениях"/>
    <w:basedOn w:val="Normal"/>
    <w:next w:val="Normal"/>
    <w:uiPriority w:val="99"/>
    <w:qFormat/>
    <w:rsid w:val="004d139e"/>
    <w:pPr>
      <w:spacing w:before="180" w:after="0"/>
      <w:ind w:left="360" w:right="360" w:hanging="0"/>
      <w:jc w:val="both"/>
    </w:pPr>
    <w:rPr>
      <w:rFonts w:ascii="Arial" w:hAnsi="Arial" w:eastAsia="Calibri" w:cs="Arial"/>
      <w:color w:val="353842"/>
      <w:sz w:val="18"/>
      <w:szCs w:val="18"/>
      <w:shd w:fill="EAEFED" w:val="clear"/>
    </w:rPr>
  </w:style>
  <w:style w:type="paragraph" w:styleId="Style29" w:customStyle="1">
    <w:name w:val="Подзаголовок для информации об изменениях"/>
    <w:basedOn w:val="Normal"/>
    <w:next w:val="Normal"/>
    <w:uiPriority w:val="99"/>
    <w:qFormat/>
    <w:rsid w:val="004d139e"/>
    <w:pPr>
      <w:ind w:firstLine="720"/>
      <w:jc w:val="both"/>
    </w:pPr>
    <w:rPr>
      <w:rFonts w:ascii="Arial" w:hAnsi="Arial" w:eastAsia="Calibri" w:cs="Arial"/>
      <w:b/>
      <w:bCs/>
      <w:color w:val="353842"/>
      <w:sz w:val="18"/>
      <w:szCs w:val="18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2">
    <w:name w:val="Header"/>
    <w:basedOn w:val="Normal"/>
    <w:link w:val="af4"/>
    <w:uiPriority w:val="99"/>
    <w:semiHidden/>
    <w:unhideWhenUsed/>
    <w:rsid w:val="004d139e"/>
    <w:pPr>
      <w:tabs>
        <w:tab w:val="clear" w:pos="708"/>
        <w:tab w:val="center" w:pos="4677" w:leader="none"/>
        <w:tab w:val="right" w:pos="9355" w:leader="none"/>
      </w:tabs>
    </w:pPr>
    <w:rPr>
      <w:rFonts w:cs="" w:cstheme="minorBidi"/>
      <w:lang w:eastAsia="en-US"/>
    </w:rPr>
  </w:style>
  <w:style w:type="paragraph" w:styleId="Style33">
    <w:name w:val="Footer"/>
    <w:basedOn w:val="Normal"/>
    <w:link w:val="af6"/>
    <w:uiPriority w:val="99"/>
    <w:semiHidden/>
    <w:unhideWhenUsed/>
    <w:rsid w:val="004d139e"/>
    <w:pPr>
      <w:tabs>
        <w:tab w:val="clear" w:pos="708"/>
        <w:tab w:val="center" w:pos="4677" w:leader="none"/>
        <w:tab w:val="right" w:pos="9355" w:leader="none"/>
      </w:tabs>
    </w:pPr>
    <w:rPr>
      <w:rFonts w:cs="" w:cstheme="minorBidi"/>
      <w:lang w:eastAsia="en-US"/>
    </w:rPr>
  </w:style>
  <w:style w:type="paragraph" w:styleId="Style34">
    <w:name w:val="Body Text Indent"/>
    <w:basedOn w:val="Normal"/>
    <w:link w:val="af9"/>
    <w:uiPriority w:val="99"/>
    <w:unhideWhenUsed/>
    <w:rsid w:val="004d139e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4d139e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LibreOffice/7.0.4.2$Windows_X86_64 LibreOffice_project/dcf040e67528d9187c66b2379df5ea4407429775</Application>
  <AppVersion>15.0000</AppVersion>
  <Pages>9</Pages>
  <Words>1509</Words>
  <Characters>10269</Characters>
  <CharactersWithSpaces>11152</CharactersWithSpaces>
  <Paragraphs>703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2020-08-28T09:09:00Z</dcterms:created>
  <dc:creator>UZER</dc:creator>
  <dc:description/>
  <dc:language>ru-RU</dc:language>
  <cp:lastModifiedBy>Ирина Валентиновна Серякова</cp:lastModifiedBy>
  <dcterms:modified xsi:type="dcterms:W3CDTF">2021-09-20T16:32:43Z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