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039" w:rsidRPr="009F566C" w:rsidRDefault="00F63039" w:rsidP="00F63039">
      <w:pPr>
        <w:ind w:left="-284" w:firstLine="284"/>
        <w:jc w:val="center"/>
        <w:rPr>
          <w:lang w:val="ru-RU"/>
        </w:rPr>
      </w:pPr>
      <w:r w:rsidRPr="009F566C">
        <w:rPr>
          <w:lang w:val="ru-RU"/>
        </w:rPr>
        <w:t>Ставропольский край</w:t>
      </w:r>
    </w:p>
    <w:p w:rsidR="00F63039" w:rsidRPr="009F566C" w:rsidRDefault="00F63039" w:rsidP="00F63039">
      <w:pPr>
        <w:jc w:val="center"/>
        <w:rPr>
          <w:lang w:val="ru-RU"/>
        </w:rPr>
      </w:pPr>
      <w:r w:rsidRPr="009F566C">
        <w:rPr>
          <w:lang w:val="ru-RU"/>
        </w:rPr>
        <w:t>Георгиевский городской округ</w:t>
      </w:r>
    </w:p>
    <w:p w:rsidR="00F63039" w:rsidRPr="009F566C" w:rsidRDefault="00F63039" w:rsidP="00F63039">
      <w:pPr>
        <w:jc w:val="center"/>
        <w:rPr>
          <w:lang w:val="ru-RU"/>
        </w:rPr>
      </w:pPr>
      <w:r w:rsidRPr="009F566C">
        <w:rPr>
          <w:lang w:val="ru-RU"/>
        </w:rPr>
        <w:t>школьный этап всероссийской олимпиады школьников 2020\21 учебного года</w:t>
      </w:r>
    </w:p>
    <w:p w:rsidR="00F63039" w:rsidRPr="009F566C" w:rsidRDefault="00F63039" w:rsidP="00F63039">
      <w:pPr>
        <w:jc w:val="center"/>
        <w:rPr>
          <w:b/>
          <w:caps/>
          <w:u w:val="single"/>
          <w:lang w:val="ru-RU"/>
        </w:rPr>
      </w:pPr>
      <w:r>
        <w:rPr>
          <w:b/>
          <w:caps/>
          <w:u w:val="single"/>
          <w:lang w:val="ru-RU"/>
        </w:rPr>
        <w:t>РУССКИЙ ЯЗЫК</w:t>
      </w:r>
    </w:p>
    <w:p w:rsidR="00F63039" w:rsidRPr="009F566C" w:rsidRDefault="00F63039" w:rsidP="00F63039">
      <w:pPr>
        <w:jc w:val="center"/>
        <w:rPr>
          <w:lang w:val="ru-RU"/>
        </w:rPr>
      </w:pPr>
    </w:p>
    <w:p w:rsidR="00F63039" w:rsidRPr="009F566C" w:rsidRDefault="00F63039" w:rsidP="00F63039">
      <w:pPr>
        <w:jc w:val="center"/>
        <w:rPr>
          <w:lang w:val="ru-RU"/>
        </w:rPr>
      </w:pPr>
      <w:r w:rsidRPr="009F566C">
        <w:rPr>
          <w:lang w:val="ru-RU"/>
        </w:rPr>
        <w:t>Требования</w:t>
      </w:r>
    </w:p>
    <w:p w:rsidR="00F63039" w:rsidRPr="009F566C" w:rsidRDefault="00F63039" w:rsidP="00F63039">
      <w:pPr>
        <w:jc w:val="center"/>
        <w:rPr>
          <w:lang w:val="ru-RU"/>
        </w:rPr>
      </w:pPr>
      <w:r w:rsidRPr="009F566C">
        <w:rPr>
          <w:lang w:val="ru-RU"/>
        </w:rPr>
        <w:t>к организации и проведению школьного этапа</w:t>
      </w:r>
    </w:p>
    <w:p w:rsidR="00F63039" w:rsidRPr="009F566C" w:rsidRDefault="00F63039" w:rsidP="00F63039">
      <w:pPr>
        <w:jc w:val="center"/>
        <w:rPr>
          <w:lang w:val="ru-RU"/>
        </w:rPr>
      </w:pPr>
      <w:r w:rsidRPr="009F566C">
        <w:rPr>
          <w:lang w:val="ru-RU"/>
        </w:rPr>
        <w:t xml:space="preserve">Всероссийской олимпиады школьников </w:t>
      </w:r>
    </w:p>
    <w:p w:rsidR="00A66EC0" w:rsidRPr="00F63039" w:rsidRDefault="00F63039" w:rsidP="00F63039">
      <w:pPr>
        <w:pStyle w:val="a3"/>
        <w:spacing w:before="4" w:line="276" w:lineRule="auto"/>
        <w:ind w:left="0"/>
        <w:rPr>
          <w:b/>
          <w:sz w:val="22"/>
          <w:szCs w:val="22"/>
          <w:lang w:val="ru-RU"/>
        </w:rPr>
      </w:pPr>
      <w:r>
        <w:rPr>
          <w:lang w:val="ru-RU"/>
        </w:rPr>
        <w:t xml:space="preserve">                                           </w:t>
      </w:r>
      <w:r w:rsidRPr="009F566C">
        <w:rPr>
          <w:lang w:val="ru-RU"/>
        </w:rPr>
        <w:t xml:space="preserve">по </w:t>
      </w:r>
      <w:r>
        <w:rPr>
          <w:b/>
          <w:lang w:val="ru-RU"/>
        </w:rPr>
        <w:t>РУССКОМУ ЯЗЫКУ</w:t>
      </w:r>
      <w:r w:rsidRPr="009F566C">
        <w:rPr>
          <w:b/>
          <w:lang w:val="ru-RU"/>
        </w:rPr>
        <w:t xml:space="preserve"> </w:t>
      </w:r>
      <w:r w:rsidRPr="009F566C">
        <w:rPr>
          <w:lang w:val="ru-RU"/>
        </w:rPr>
        <w:t>2020\21 учебного года</w:t>
      </w:r>
    </w:p>
    <w:p w:rsidR="00A66EC0" w:rsidRPr="00F63039" w:rsidRDefault="00A66EC0" w:rsidP="00A66EC0">
      <w:pPr>
        <w:pStyle w:val="a3"/>
        <w:spacing w:before="1" w:line="276" w:lineRule="auto"/>
        <w:ind w:right="107" w:firstLine="480"/>
        <w:jc w:val="both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Олимпиада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знаний, отбора лиц, проявивших выдающиеся способности для участия в муниципальном этапе олимпиады по русскому языку.</w:t>
      </w:r>
    </w:p>
    <w:p w:rsidR="00A66EC0" w:rsidRPr="00F63039" w:rsidRDefault="00A66EC0" w:rsidP="00A66EC0">
      <w:pPr>
        <w:pStyle w:val="a3"/>
        <w:tabs>
          <w:tab w:val="left" w:pos="7995"/>
        </w:tabs>
        <w:spacing w:line="276" w:lineRule="auto"/>
        <w:ind w:right="108" w:firstLine="300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 xml:space="preserve">Для   проведения   школьного   этапа   Всероссийской   олимпиады  по русскому  языку создаётся </w:t>
      </w:r>
      <w:proofErr w:type="gramStart"/>
      <w:r w:rsidRPr="00F63039">
        <w:rPr>
          <w:sz w:val="22"/>
          <w:szCs w:val="22"/>
          <w:lang w:val="ru-RU"/>
        </w:rPr>
        <w:t>муниципальная</w:t>
      </w:r>
      <w:proofErr w:type="gramEnd"/>
      <w:r w:rsidRPr="00F63039">
        <w:rPr>
          <w:sz w:val="22"/>
          <w:szCs w:val="22"/>
          <w:lang w:val="ru-RU"/>
        </w:rPr>
        <w:t xml:space="preserve"> предметно-методическаякомиссия.</w:t>
      </w:r>
    </w:p>
    <w:p w:rsidR="00A66EC0" w:rsidRPr="00F63039" w:rsidRDefault="00A66EC0" w:rsidP="00A66EC0">
      <w:pPr>
        <w:pStyle w:val="a3"/>
        <w:spacing w:line="276" w:lineRule="auto"/>
        <w:ind w:right="180" w:firstLine="300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Для объективной проверки заданий, выполненных участниками, формируется состав жюри из учителей русского языка и литературы, не работающих в данных классах.</w:t>
      </w:r>
    </w:p>
    <w:p w:rsidR="00A66EC0" w:rsidRPr="00F63039" w:rsidRDefault="00A66EC0" w:rsidP="00665EFD">
      <w:pPr>
        <w:pStyle w:val="a5"/>
        <w:ind w:firstLine="0"/>
        <w:jc w:val="center"/>
        <w:rPr>
          <w:b/>
          <w:lang w:val="ru-RU"/>
        </w:rPr>
      </w:pPr>
      <w:r w:rsidRPr="00F63039">
        <w:rPr>
          <w:b/>
          <w:lang w:val="ru-RU"/>
        </w:rPr>
        <w:t>Особенности проведенияолимпиады.</w:t>
      </w:r>
    </w:p>
    <w:p w:rsidR="00A66EC0" w:rsidRPr="00F63039" w:rsidRDefault="00A66EC0" w:rsidP="00A66EC0">
      <w:pPr>
        <w:spacing w:line="276" w:lineRule="auto"/>
        <w:jc w:val="both"/>
        <w:rPr>
          <w:lang w:val="ru-RU"/>
        </w:rPr>
      </w:pPr>
      <w:r w:rsidRPr="00F63039">
        <w:rPr>
          <w:lang w:val="ru-RU"/>
        </w:rPr>
        <w:t xml:space="preserve">Школьный этап Олимпиады проводится ежегодно не позднее 1 ноября для учащихся 4-11 классов (участники школьного этапа вправе выполнять олимпиадные задания, разработанные для </w:t>
      </w:r>
      <w:proofErr w:type="gramStart"/>
      <w:r w:rsidRPr="00F63039">
        <w:rPr>
          <w:lang w:val="ru-RU"/>
        </w:rPr>
        <w:t>более старших</w:t>
      </w:r>
      <w:proofErr w:type="gramEnd"/>
      <w:r w:rsidRPr="00F63039">
        <w:rPr>
          <w:lang w:val="ru-RU"/>
        </w:rPr>
        <w:t xml:space="preserve"> классов по отношению к тем, в которых они проходят обучение).</w:t>
      </w:r>
    </w:p>
    <w:p w:rsidR="00A66EC0" w:rsidRPr="00F63039" w:rsidRDefault="00A66EC0" w:rsidP="00A66EC0">
      <w:pPr>
        <w:pStyle w:val="a3"/>
        <w:spacing w:line="276" w:lineRule="auto"/>
        <w:jc w:val="both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Школьный этап Олимпиады по русскому языку проходит в один день.</w:t>
      </w:r>
    </w:p>
    <w:p w:rsidR="00A66EC0" w:rsidRPr="00F63039" w:rsidRDefault="00A66EC0" w:rsidP="00A66EC0">
      <w:pPr>
        <w:spacing w:line="276" w:lineRule="auto"/>
        <w:ind w:left="115" w:right="106"/>
        <w:jc w:val="both"/>
        <w:rPr>
          <w:lang w:val="ru-RU"/>
        </w:rPr>
      </w:pPr>
      <w:r w:rsidRPr="00F63039">
        <w:rPr>
          <w:lang w:val="ru-RU"/>
        </w:rPr>
        <w:t xml:space="preserve">Школьный этап олимпиады проводится по разработанным для разных возрастных  параллелей олимпиадным заданиям, основанным на содержании образовательных программ для 4-11 классов, проходит в </w:t>
      </w:r>
      <w:r w:rsidRPr="00F63039">
        <w:rPr>
          <w:b/>
          <w:lang w:val="ru-RU"/>
        </w:rPr>
        <w:t>один (письменный) тур</w:t>
      </w:r>
      <w:r w:rsidRPr="00F63039">
        <w:rPr>
          <w:lang w:val="ru-RU"/>
        </w:rPr>
        <w:t xml:space="preserve">, в виде </w:t>
      </w:r>
      <w:r w:rsidRPr="00F63039">
        <w:rPr>
          <w:b/>
          <w:lang w:val="ru-RU"/>
        </w:rPr>
        <w:t>ответов на конкретно поставленные вопросы или решений определённых лингвистических задач</w:t>
      </w:r>
      <w:r w:rsidR="00B656AE" w:rsidRPr="00F63039">
        <w:rPr>
          <w:lang w:val="ru-RU"/>
        </w:rPr>
        <w:t>, отдельно для участников 4, ,5</w:t>
      </w:r>
      <w:r w:rsidRPr="00F63039">
        <w:rPr>
          <w:lang w:val="ru-RU"/>
        </w:rPr>
        <w:t>-6, 7-8, 9 и 10-11-хклассов.</w:t>
      </w:r>
    </w:p>
    <w:p w:rsidR="00A66EC0" w:rsidRPr="00F63039" w:rsidRDefault="00A66EC0" w:rsidP="00665EFD">
      <w:pPr>
        <w:pStyle w:val="a5"/>
        <w:ind w:firstLine="0"/>
        <w:jc w:val="center"/>
        <w:rPr>
          <w:b/>
          <w:lang w:val="ru-RU"/>
        </w:rPr>
      </w:pPr>
      <w:r w:rsidRPr="00F63039">
        <w:rPr>
          <w:b/>
          <w:lang w:val="ru-RU"/>
        </w:rPr>
        <w:t>Принципы организации школьного этапа всероссийской олимпиады школьников по русскомуязыку.</w:t>
      </w:r>
    </w:p>
    <w:p w:rsidR="00A66EC0" w:rsidRPr="00F63039" w:rsidRDefault="00A66EC0" w:rsidP="00A66EC0">
      <w:pPr>
        <w:pStyle w:val="a3"/>
        <w:spacing w:line="276" w:lineRule="auto"/>
        <w:ind w:right="108" w:firstLine="540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Согласно «Порядку проведения…» на школьном этапе в олимпиаде по русскому языку принимают участие на добровольной основе ученики 4-11 классов.</w:t>
      </w:r>
    </w:p>
    <w:p w:rsidR="00A66EC0" w:rsidRPr="00F63039" w:rsidRDefault="00A66EC0" w:rsidP="00665EFD">
      <w:pPr>
        <w:pStyle w:val="a3"/>
        <w:spacing w:before="42" w:line="276" w:lineRule="auto"/>
        <w:ind w:right="440" w:firstLine="360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Состав жюри формируется из учителей русского языка и литературы и представителей администрации данного образовательного учреждения</w:t>
      </w:r>
      <w:proofErr w:type="gramStart"/>
      <w:r w:rsidRPr="00F63039">
        <w:rPr>
          <w:sz w:val="22"/>
          <w:szCs w:val="22"/>
          <w:lang w:val="ru-RU"/>
        </w:rPr>
        <w:t>.У</w:t>
      </w:r>
      <w:proofErr w:type="gramEnd"/>
      <w:r w:rsidRPr="00F63039">
        <w:rPr>
          <w:sz w:val="22"/>
          <w:szCs w:val="22"/>
          <w:lang w:val="ru-RU"/>
        </w:rPr>
        <w:t>частие в школьном этапе является добровольным, к выполнению заданий допускается любой школьник 4-11 класса независимо от оценки по предмету. Квоты на участие в школьном этапе Олимпиады не устанавливаются.</w:t>
      </w:r>
    </w:p>
    <w:p w:rsidR="00A66EC0" w:rsidRPr="00F63039" w:rsidRDefault="00A66EC0" w:rsidP="00A66EC0">
      <w:pPr>
        <w:ind w:left="475"/>
        <w:rPr>
          <w:lang w:val="ru-RU"/>
        </w:rPr>
      </w:pPr>
      <w:r w:rsidRPr="00F63039">
        <w:rPr>
          <w:lang w:val="ru-RU"/>
        </w:rPr>
        <w:t>При разработке заданий Олимпиады</w:t>
      </w:r>
      <w:r w:rsidRPr="00F63039">
        <w:rPr>
          <w:lang w:val="ru-RU"/>
        </w:rPr>
        <w:tab/>
        <w:t>на школьном этапе и её проведении целесообразно разбить учащихся на следующие возрастные группы:</w:t>
      </w:r>
    </w:p>
    <w:p w:rsidR="00A66EC0" w:rsidRPr="00F63039" w:rsidRDefault="00A66EC0" w:rsidP="00A66EC0">
      <w:pPr>
        <w:pStyle w:val="a5"/>
        <w:numPr>
          <w:ilvl w:val="0"/>
          <w:numId w:val="11"/>
        </w:numPr>
        <w:rPr>
          <w:lang w:val="ru-RU"/>
        </w:rPr>
      </w:pPr>
      <w:r w:rsidRPr="00F63039">
        <w:rPr>
          <w:lang w:val="ru-RU"/>
        </w:rPr>
        <w:t>4 класс</w:t>
      </w:r>
    </w:p>
    <w:p w:rsidR="00A66EC0" w:rsidRPr="00F63039" w:rsidRDefault="00A66EC0" w:rsidP="00A66EC0">
      <w:pPr>
        <w:pStyle w:val="a5"/>
        <w:numPr>
          <w:ilvl w:val="0"/>
          <w:numId w:val="11"/>
        </w:numPr>
        <w:rPr>
          <w:lang w:val="ru-RU"/>
        </w:rPr>
      </w:pPr>
      <w:r w:rsidRPr="00F63039">
        <w:rPr>
          <w:lang w:val="ru-RU"/>
        </w:rPr>
        <w:t>5-6 классы</w:t>
      </w:r>
    </w:p>
    <w:p w:rsidR="00A66EC0" w:rsidRPr="00F63039" w:rsidRDefault="00A66EC0" w:rsidP="00A66EC0">
      <w:pPr>
        <w:pStyle w:val="a5"/>
        <w:numPr>
          <w:ilvl w:val="0"/>
          <w:numId w:val="11"/>
        </w:numPr>
        <w:rPr>
          <w:lang w:val="ru-RU"/>
        </w:rPr>
      </w:pPr>
      <w:r w:rsidRPr="00F63039">
        <w:rPr>
          <w:lang w:val="ru-RU"/>
        </w:rPr>
        <w:t>7-8 классы</w:t>
      </w:r>
    </w:p>
    <w:p w:rsidR="00A66EC0" w:rsidRPr="00F63039" w:rsidRDefault="00A66EC0" w:rsidP="00A66EC0">
      <w:pPr>
        <w:pStyle w:val="a5"/>
        <w:numPr>
          <w:ilvl w:val="0"/>
          <w:numId w:val="11"/>
        </w:numPr>
        <w:rPr>
          <w:lang w:val="ru-RU"/>
        </w:rPr>
      </w:pPr>
      <w:r w:rsidRPr="00F63039">
        <w:rPr>
          <w:lang w:val="ru-RU"/>
        </w:rPr>
        <w:t>9 класс</w:t>
      </w:r>
    </w:p>
    <w:p w:rsidR="00A66EC0" w:rsidRPr="00F63039" w:rsidRDefault="00A66EC0" w:rsidP="00A66EC0">
      <w:pPr>
        <w:pStyle w:val="a5"/>
        <w:numPr>
          <w:ilvl w:val="0"/>
          <w:numId w:val="11"/>
        </w:numPr>
        <w:rPr>
          <w:lang w:val="ru-RU"/>
        </w:rPr>
      </w:pPr>
      <w:r w:rsidRPr="00F63039">
        <w:rPr>
          <w:lang w:val="ru-RU"/>
        </w:rPr>
        <w:t>10-11 классы</w:t>
      </w:r>
    </w:p>
    <w:p w:rsidR="00A66EC0" w:rsidRPr="00F63039" w:rsidRDefault="00A66EC0" w:rsidP="00A66EC0">
      <w:pPr>
        <w:pStyle w:val="a3"/>
        <w:spacing w:line="276" w:lineRule="auto"/>
        <w:ind w:right="440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Подведение итогов следует проводить в каждой параллели отдельно.</w:t>
      </w:r>
    </w:p>
    <w:p w:rsidR="00A66EC0" w:rsidRPr="00F63039" w:rsidRDefault="00A66EC0" w:rsidP="00A66EC0">
      <w:pPr>
        <w:spacing w:line="276" w:lineRule="auto"/>
        <w:ind w:left="260" w:right="60" w:firstLine="708"/>
        <w:jc w:val="both"/>
        <w:rPr>
          <w:lang w:val="ru-RU"/>
        </w:rPr>
      </w:pPr>
      <w:r w:rsidRPr="00F63039">
        <w:rPr>
          <w:lang w:val="ru-RU"/>
        </w:rPr>
        <w:t xml:space="preserve">Для проведения школьного этапа Олимпиады по русскому языку целесообразно определить </w:t>
      </w:r>
      <w:proofErr w:type="spellStart"/>
      <w:r w:rsidRPr="00F63039">
        <w:rPr>
          <w:b/>
          <w:lang w:val="ru-RU"/>
        </w:rPr>
        <w:t>неучебный</w:t>
      </w:r>
      <w:proofErr w:type="spellEnd"/>
      <w:r w:rsidRPr="00F63039">
        <w:rPr>
          <w:lang w:val="ru-RU"/>
        </w:rPr>
        <w:t xml:space="preserve"> день.</w:t>
      </w:r>
    </w:p>
    <w:p w:rsidR="00A66EC0" w:rsidRPr="00F63039" w:rsidRDefault="00A66EC0" w:rsidP="00A66EC0">
      <w:pPr>
        <w:spacing w:line="276" w:lineRule="auto"/>
        <w:ind w:left="260" w:right="60" w:firstLine="708"/>
        <w:jc w:val="both"/>
        <w:rPr>
          <w:lang w:val="ru-RU"/>
        </w:rPr>
      </w:pPr>
      <w:r w:rsidRPr="00F63039">
        <w:rPr>
          <w:lang w:val="ru-RU"/>
        </w:rPr>
        <w:t>При проведении школьного этапа Олимпиады рекомендуется выделить несколько классных помещений для участников Олимпиады от каждой параллели для создания свободных условий работы участников – один человек за партой. Каждый участник должен быть обеспечен комплектом заданий и канцелярскими принадлежностями (бумагой, ручкой).</w:t>
      </w:r>
    </w:p>
    <w:p w:rsidR="00A66EC0" w:rsidRPr="00F63039" w:rsidRDefault="00A66EC0" w:rsidP="00A66EC0">
      <w:pPr>
        <w:spacing w:line="276" w:lineRule="auto"/>
        <w:ind w:left="980"/>
        <w:rPr>
          <w:lang w:val="ru-RU"/>
        </w:rPr>
      </w:pPr>
      <w:r w:rsidRPr="00F63039">
        <w:rPr>
          <w:lang w:val="ru-RU"/>
        </w:rPr>
        <w:t>Рекомендуемое время начала Олимпиады – 10:00 по местному времени.</w:t>
      </w:r>
    </w:p>
    <w:p w:rsidR="00A66EC0" w:rsidRPr="00F63039" w:rsidRDefault="00A66EC0" w:rsidP="00A66EC0">
      <w:pPr>
        <w:pStyle w:val="a3"/>
        <w:spacing w:line="276" w:lineRule="auto"/>
        <w:ind w:left="475" w:right="114"/>
        <w:jc w:val="both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 xml:space="preserve"> Рекомендованное время выполнения:</w:t>
      </w:r>
    </w:p>
    <w:p w:rsidR="00A66EC0" w:rsidRPr="00F63039" w:rsidRDefault="00A66EC0" w:rsidP="00A66EC0">
      <w:pPr>
        <w:pStyle w:val="a3"/>
        <w:spacing w:line="276" w:lineRule="auto"/>
        <w:ind w:left="475"/>
        <w:jc w:val="both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4 классы - 1 астрономический час;</w:t>
      </w:r>
    </w:p>
    <w:p w:rsidR="00A66EC0" w:rsidRPr="00F63039" w:rsidRDefault="00A66EC0" w:rsidP="00A66EC0">
      <w:pPr>
        <w:pStyle w:val="a3"/>
        <w:spacing w:line="276" w:lineRule="auto"/>
        <w:ind w:left="475"/>
        <w:jc w:val="both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5-6 классы – 1 астрономический час;</w:t>
      </w:r>
    </w:p>
    <w:p w:rsidR="00A66EC0" w:rsidRPr="00F63039" w:rsidRDefault="00A66EC0" w:rsidP="00A66EC0">
      <w:pPr>
        <w:pStyle w:val="a3"/>
        <w:spacing w:line="276" w:lineRule="auto"/>
        <w:ind w:left="475"/>
        <w:jc w:val="both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 xml:space="preserve">7-8 классы – 1,5 </w:t>
      </w:r>
      <w:proofErr w:type="gramStart"/>
      <w:r w:rsidRPr="00F63039">
        <w:rPr>
          <w:sz w:val="22"/>
          <w:szCs w:val="22"/>
          <w:lang w:val="ru-RU"/>
        </w:rPr>
        <w:t>астрономических</w:t>
      </w:r>
      <w:proofErr w:type="gramEnd"/>
      <w:r w:rsidRPr="00F63039">
        <w:rPr>
          <w:sz w:val="22"/>
          <w:szCs w:val="22"/>
          <w:lang w:val="ru-RU"/>
        </w:rPr>
        <w:t xml:space="preserve"> часа;</w:t>
      </w:r>
    </w:p>
    <w:p w:rsidR="00A66EC0" w:rsidRPr="00F63039" w:rsidRDefault="00A66EC0" w:rsidP="00A66EC0">
      <w:pPr>
        <w:pStyle w:val="a3"/>
        <w:spacing w:line="276" w:lineRule="auto"/>
        <w:ind w:left="475"/>
        <w:jc w:val="both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lastRenderedPageBreak/>
        <w:t xml:space="preserve">9-11 классы – 3 </w:t>
      </w:r>
      <w:proofErr w:type="gramStart"/>
      <w:r w:rsidRPr="00F63039">
        <w:rPr>
          <w:sz w:val="22"/>
          <w:szCs w:val="22"/>
          <w:lang w:val="ru-RU"/>
        </w:rPr>
        <w:t>астрономических</w:t>
      </w:r>
      <w:proofErr w:type="gramEnd"/>
      <w:r w:rsidRPr="00F63039">
        <w:rPr>
          <w:sz w:val="22"/>
          <w:szCs w:val="22"/>
          <w:lang w:val="ru-RU"/>
        </w:rPr>
        <w:t xml:space="preserve"> часа.</w:t>
      </w:r>
    </w:p>
    <w:p w:rsidR="00A66EC0" w:rsidRPr="00F63039" w:rsidRDefault="00A66EC0" w:rsidP="00A66EC0">
      <w:pPr>
        <w:pStyle w:val="a3"/>
        <w:spacing w:line="276" w:lineRule="auto"/>
        <w:ind w:left="475" w:right="111" w:firstLine="360"/>
        <w:jc w:val="both"/>
        <w:rPr>
          <w:sz w:val="22"/>
          <w:szCs w:val="22"/>
          <w:lang w:val="ru-RU"/>
        </w:rPr>
      </w:pPr>
      <w:proofErr w:type="gramStart"/>
      <w:r w:rsidRPr="00F63039">
        <w:rPr>
          <w:sz w:val="22"/>
          <w:szCs w:val="22"/>
          <w:lang w:val="ru-RU"/>
        </w:rPr>
        <w:t>Задания составлены в соответствии с «Методическими рекомендациями по разработке заданий для школьного и муниципального  этапов  Всероссийской  олимпиады школьников по  русскому яз</w:t>
      </w:r>
      <w:r w:rsidR="00300DFE" w:rsidRPr="00F63039">
        <w:rPr>
          <w:sz w:val="22"/>
          <w:szCs w:val="22"/>
          <w:lang w:val="ru-RU"/>
        </w:rPr>
        <w:t>ыку  в  2019/2020</w:t>
      </w:r>
      <w:r w:rsidRPr="00F63039">
        <w:rPr>
          <w:sz w:val="22"/>
          <w:szCs w:val="22"/>
          <w:lang w:val="ru-RU"/>
        </w:rPr>
        <w:t xml:space="preserve">  учебном году».</w:t>
      </w:r>
      <w:proofErr w:type="gramEnd"/>
    </w:p>
    <w:p w:rsidR="00A66EC0" w:rsidRPr="00F63039" w:rsidRDefault="00A66EC0" w:rsidP="00A66EC0">
      <w:pPr>
        <w:pStyle w:val="a3"/>
        <w:spacing w:line="276" w:lineRule="auto"/>
        <w:ind w:left="475" w:right="113" w:firstLine="708"/>
        <w:jc w:val="both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В большей степени задач</w:t>
      </w:r>
      <w:bookmarkStart w:id="0" w:name="_GoBack"/>
      <w:bookmarkEnd w:id="0"/>
      <w:r w:rsidRPr="00F63039">
        <w:rPr>
          <w:sz w:val="22"/>
          <w:szCs w:val="22"/>
          <w:lang w:val="ru-RU"/>
        </w:rPr>
        <w:t>ам Олимпиады соответствуют задания, требующие развёрнутого ответа, демонстрирующего культуру письменной речи, способность учащихся последовательно и доказательно излагать свою точку зрения. Полный ответ на вопрос такого задания предполагает не только констатацию свойств языковой единицы (значение, образование, употребление), но и её комментарий (словообразовательный, стилистический, этимологический, историко-культурный, грамматический), умение соединить элементы ответа в единое законченное письменное высказывание.</w:t>
      </w:r>
    </w:p>
    <w:p w:rsidR="00A66EC0" w:rsidRPr="00F63039" w:rsidRDefault="00A66EC0" w:rsidP="00A66EC0">
      <w:pPr>
        <w:pStyle w:val="a3"/>
        <w:spacing w:line="276" w:lineRule="auto"/>
        <w:ind w:left="475" w:right="114" w:firstLine="708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Задания, для выполнения которых необходима аргументация, включают формулировки (</w:t>
      </w:r>
      <w:r w:rsidRPr="00F63039">
        <w:rPr>
          <w:i/>
          <w:sz w:val="22"/>
          <w:szCs w:val="22"/>
          <w:lang w:val="ru-RU"/>
        </w:rPr>
        <w:t xml:space="preserve">докажите…, «обоснуйте…, дайте мотивированный ответ…). </w:t>
      </w:r>
      <w:r w:rsidRPr="00F63039">
        <w:rPr>
          <w:sz w:val="22"/>
          <w:szCs w:val="22"/>
          <w:lang w:val="ru-RU"/>
        </w:rPr>
        <w:t>Отве</w:t>
      </w:r>
      <w:proofErr w:type="gramStart"/>
      <w:r w:rsidRPr="00F63039">
        <w:rPr>
          <w:sz w:val="22"/>
          <w:szCs w:val="22"/>
          <w:lang w:val="ru-RU"/>
        </w:rPr>
        <w:t>т-</w:t>
      </w:r>
      <w:proofErr w:type="gramEnd"/>
      <w:r w:rsidRPr="00F63039">
        <w:rPr>
          <w:sz w:val="22"/>
          <w:szCs w:val="22"/>
          <w:lang w:val="ru-RU"/>
        </w:rPr>
        <w:t xml:space="preserve"> рассуждение демонстрирует навыки аргументирующей речи, позволяет участнику Олимпиады использовать свои знания и наблюдения в качестве доводов, подтверждающих излагаемую точку зрения.</w:t>
      </w:r>
    </w:p>
    <w:p w:rsidR="00A66EC0" w:rsidRPr="00F63039" w:rsidRDefault="00A66EC0" w:rsidP="00A66EC0">
      <w:pPr>
        <w:spacing w:line="276" w:lineRule="auto"/>
        <w:rPr>
          <w:lang w:val="ru-RU"/>
        </w:rPr>
      </w:pPr>
      <w:r w:rsidRPr="00F63039">
        <w:rPr>
          <w:lang w:val="ru-RU"/>
        </w:rPr>
        <w:t xml:space="preserve">Заголовок каждого комплекта заданий должен содержать: </w:t>
      </w:r>
    </w:p>
    <w:p w:rsidR="00A66EC0" w:rsidRPr="00F63039" w:rsidRDefault="00A66EC0" w:rsidP="00A66EC0">
      <w:pPr>
        <w:spacing w:line="276" w:lineRule="auto"/>
        <w:rPr>
          <w:lang w:val="ru-RU"/>
        </w:rPr>
      </w:pPr>
      <w:r w:rsidRPr="00F63039">
        <w:rPr>
          <w:lang w:val="ru-RU"/>
        </w:rPr>
        <w:t>а) название Олимпиады;</w:t>
      </w:r>
    </w:p>
    <w:p w:rsidR="00A66EC0" w:rsidRPr="00F63039" w:rsidRDefault="00A66EC0" w:rsidP="00A66EC0">
      <w:pPr>
        <w:spacing w:line="276" w:lineRule="auto"/>
        <w:rPr>
          <w:lang w:val="ru-RU"/>
        </w:rPr>
      </w:pPr>
      <w:r w:rsidRPr="00F63039">
        <w:rPr>
          <w:lang w:val="ru-RU"/>
        </w:rPr>
        <w:t>б) название региона;</w:t>
      </w:r>
    </w:p>
    <w:p w:rsidR="00A66EC0" w:rsidRPr="00F63039" w:rsidRDefault="00A66EC0" w:rsidP="00A66EC0">
      <w:pPr>
        <w:spacing w:line="276" w:lineRule="auto"/>
        <w:rPr>
          <w:lang w:val="ru-RU"/>
        </w:rPr>
      </w:pPr>
      <w:r w:rsidRPr="00F63039">
        <w:rPr>
          <w:lang w:val="ru-RU"/>
        </w:rPr>
        <w:t>в</w:t>
      </w:r>
      <w:proofErr w:type="gramStart"/>
      <w:r w:rsidRPr="00F63039">
        <w:rPr>
          <w:lang w:val="ru-RU"/>
        </w:rPr>
        <w:t>)н</w:t>
      </w:r>
      <w:proofErr w:type="gramEnd"/>
      <w:r w:rsidRPr="00F63039">
        <w:rPr>
          <w:lang w:val="ru-RU"/>
        </w:rPr>
        <w:t xml:space="preserve">аименование этапа; </w:t>
      </w:r>
    </w:p>
    <w:p w:rsidR="00A66EC0" w:rsidRPr="00F63039" w:rsidRDefault="00A66EC0" w:rsidP="00A66EC0">
      <w:pPr>
        <w:spacing w:line="276" w:lineRule="auto"/>
        <w:rPr>
          <w:lang w:val="ru-RU"/>
        </w:rPr>
      </w:pPr>
      <w:r w:rsidRPr="00F63039">
        <w:rPr>
          <w:lang w:val="ru-RU"/>
        </w:rPr>
        <w:t>г) учебный год;</w:t>
      </w:r>
    </w:p>
    <w:p w:rsidR="00A66EC0" w:rsidRPr="00F63039" w:rsidRDefault="00A66EC0" w:rsidP="00A66EC0">
      <w:pPr>
        <w:spacing w:line="276" w:lineRule="auto"/>
        <w:rPr>
          <w:lang w:val="ru-RU"/>
        </w:rPr>
      </w:pPr>
      <w:r w:rsidRPr="00F63039">
        <w:rPr>
          <w:lang w:val="ru-RU"/>
        </w:rPr>
        <w:t>д) класс;</w:t>
      </w:r>
    </w:p>
    <w:p w:rsidR="00A66EC0" w:rsidRPr="00F63039" w:rsidRDefault="00A66EC0" w:rsidP="00A66EC0">
      <w:pPr>
        <w:spacing w:line="276" w:lineRule="auto"/>
        <w:rPr>
          <w:lang w:val="ru-RU"/>
        </w:rPr>
      </w:pPr>
      <w:r w:rsidRPr="00F63039">
        <w:rPr>
          <w:lang w:val="ru-RU"/>
        </w:rPr>
        <w:t>е) таблица с баллами за каждое задание.</w:t>
      </w:r>
    </w:p>
    <w:p w:rsidR="00A66EC0" w:rsidRPr="00F63039" w:rsidRDefault="00A66EC0" w:rsidP="00665EFD">
      <w:pPr>
        <w:pStyle w:val="a5"/>
        <w:jc w:val="center"/>
        <w:rPr>
          <w:b/>
          <w:lang w:val="ru-RU"/>
        </w:rPr>
      </w:pPr>
      <w:r w:rsidRPr="00F63039">
        <w:rPr>
          <w:b/>
          <w:lang w:val="ru-RU"/>
        </w:rPr>
        <w:t>Формирование комплектов олимпиадных заданий. Методика оценивания.</w:t>
      </w:r>
    </w:p>
    <w:p w:rsidR="00A66EC0" w:rsidRPr="00F63039" w:rsidRDefault="00A66EC0" w:rsidP="00A66EC0">
      <w:pPr>
        <w:rPr>
          <w:lang w:val="ru-RU"/>
        </w:rPr>
      </w:pPr>
      <w:r w:rsidRPr="00F63039">
        <w:rPr>
          <w:lang w:val="ru-RU"/>
        </w:rPr>
        <w:t>При составлении заданий для разных возрастных групп учитывались следующие особенности:</w:t>
      </w:r>
    </w:p>
    <w:p w:rsidR="00A66EC0" w:rsidRPr="00F63039" w:rsidRDefault="00A66EC0" w:rsidP="00A66EC0">
      <w:pPr>
        <w:spacing w:before="6" w:line="276" w:lineRule="auto"/>
        <w:ind w:left="1174" w:right="1169"/>
        <w:jc w:val="center"/>
        <w:rPr>
          <w:b/>
          <w:i/>
          <w:lang w:val="ru-RU"/>
        </w:rPr>
      </w:pPr>
      <w:r w:rsidRPr="00F63039">
        <w:rPr>
          <w:b/>
          <w:i/>
          <w:lang w:val="ru-RU"/>
        </w:rPr>
        <w:t>5-6 классы</w:t>
      </w:r>
    </w:p>
    <w:p w:rsidR="00A66EC0" w:rsidRPr="00F63039" w:rsidRDefault="00A66EC0" w:rsidP="00A66EC0">
      <w:pPr>
        <w:pStyle w:val="a3"/>
        <w:spacing w:line="276" w:lineRule="auto"/>
        <w:ind w:right="180" w:firstLine="60"/>
        <w:rPr>
          <w:b/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 xml:space="preserve">Задания составлены по следующим темам школьного курса русского языка: фонетика, </w:t>
      </w:r>
      <w:proofErr w:type="spellStart"/>
      <w:r w:rsidRPr="00F63039">
        <w:rPr>
          <w:sz w:val="22"/>
          <w:szCs w:val="22"/>
          <w:lang w:val="ru-RU"/>
        </w:rPr>
        <w:t>морфемика</w:t>
      </w:r>
      <w:proofErr w:type="spellEnd"/>
      <w:r w:rsidRPr="00F63039">
        <w:rPr>
          <w:sz w:val="22"/>
          <w:szCs w:val="22"/>
          <w:lang w:val="ru-RU"/>
        </w:rPr>
        <w:t xml:space="preserve"> и словообразование, орфография, этимология, лексикология, лексикография, морфология, синтаксис (в современном состоянии и в исторической ретроспективе) – в соответствии с программой для 5-6 классов, где обзорно изучаются в разном объёме указанные разделы. Лингвистические задачи составлены с учётом чётко сформулированного ответа и краткого комментария; </w:t>
      </w:r>
      <w:r w:rsidRPr="00F63039">
        <w:rPr>
          <w:b/>
          <w:sz w:val="22"/>
          <w:szCs w:val="22"/>
          <w:lang w:val="ru-RU"/>
        </w:rPr>
        <w:t>время выполнения – 1 (один) астрономический час.</w:t>
      </w:r>
    </w:p>
    <w:p w:rsidR="00A66EC0" w:rsidRPr="00F63039" w:rsidRDefault="00A66EC0" w:rsidP="00A66EC0">
      <w:pPr>
        <w:pStyle w:val="a3"/>
        <w:spacing w:line="276" w:lineRule="auto"/>
        <w:ind w:right="407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 xml:space="preserve">Каждое задание имеет </w:t>
      </w:r>
      <w:proofErr w:type="spellStart"/>
      <w:r w:rsidRPr="00F63039">
        <w:rPr>
          <w:sz w:val="22"/>
          <w:szCs w:val="22"/>
          <w:lang w:val="ru-RU"/>
        </w:rPr>
        <w:t>монопредметный</w:t>
      </w:r>
      <w:proofErr w:type="spellEnd"/>
      <w:r w:rsidRPr="00F63039">
        <w:rPr>
          <w:sz w:val="22"/>
          <w:szCs w:val="22"/>
          <w:lang w:val="ru-RU"/>
        </w:rPr>
        <w:t xml:space="preserve"> (</w:t>
      </w:r>
      <w:proofErr w:type="gramStart"/>
      <w:r w:rsidRPr="00F63039">
        <w:rPr>
          <w:sz w:val="22"/>
          <w:szCs w:val="22"/>
          <w:lang w:val="ru-RU"/>
        </w:rPr>
        <w:t xml:space="preserve">одноуровневый) </w:t>
      </w:r>
      <w:proofErr w:type="gramEnd"/>
      <w:r w:rsidRPr="00F63039">
        <w:rPr>
          <w:sz w:val="22"/>
          <w:szCs w:val="22"/>
          <w:lang w:val="ru-RU"/>
        </w:rPr>
        <w:t>характер: отражает особенности конкретного раздела, темы.</w:t>
      </w:r>
    </w:p>
    <w:p w:rsidR="00A66EC0" w:rsidRPr="00F63039" w:rsidRDefault="00A66EC0" w:rsidP="00A66EC0">
      <w:pPr>
        <w:pStyle w:val="a3"/>
        <w:spacing w:line="276" w:lineRule="auto"/>
        <w:ind w:right="1856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Определение победителей и призёров проводится отдельно в 5 и 6 классах.</w:t>
      </w:r>
    </w:p>
    <w:p w:rsidR="00A66EC0" w:rsidRPr="00F63039" w:rsidRDefault="00A66EC0" w:rsidP="00A66EC0">
      <w:pPr>
        <w:pStyle w:val="3"/>
        <w:spacing w:line="276" w:lineRule="auto"/>
        <w:ind w:left="1173"/>
        <w:rPr>
          <w:rFonts w:ascii="Times New Roman" w:hAnsi="Times New Roman" w:cs="Times New Roman"/>
          <w:color w:val="auto"/>
          <w:lang w:val="ru-RU"/>
        </w:rPr>
      </w:pPr>
      <w:r w:rsidRPr="00F63039">
        <w:rPr>
          <w:rFonts w:ascii="Times New Roman" w:hAnsi="Times New Roman" w:cs="Times New Roman"/>
          <w:color w:val="auto"/>
          <w:lang w:val="ru-RU"/>
        </w:rPr>
        <w:t>7-8 классы</w:t>
      </w:r>
    </w:p>
    <w:p w:rsidR="00A66EC0" w:rsidRPr="00F63039" w:rsidRDefault="00A66EC0" w:rsidP="00A66EC0">
      <w:pPr>
        <w:spacing w:line="276" w:lineRule="auto"/>
        <w:ind w:left="115" w:right="107" w:firstLine="708"/>
        <w:jc w:val="both"/>
        <w:rPr>
          <w:b/>
          <w:lang w:val="ru-RU"/>
        </w:rPr>
      </w:pPr>
      <w:r w:rsidRPr="00F63039">
        <w:rPr>
          <w:lang w:val="ru-RU"/>
        </w:rPr>
        <w:t xml:space="preserve">Задания отражают те же разделы, что и для 5-6 классов. Но уделяется внимание следующим темам: </w:t>
      </w:r>
      <w:r w:rsidRPr="00F63039">
        <w:rPr>
          <w:i/>
          <w:lang w:val="ru-RU"/>
        </w:rPr>
        <w:t>лексикология</w:t>
      </w:r>
      <w:r w:rsidRPr="00F63039">
        <w:rPr>
          <w:lang w:val="ru-RU"/>
        </w:rPr>
        <w:t xml:space="preserve">, </w:t>
      </w:r>
      <w:r w:rsidRPr="00F63039">
        <w:rPr>
          <w:i/>
          <w:lang w:val="ru-RU"/>
        </w:rPr>
        <w:t>этимология</w:t>
      </w:r>
      <w:r w:rsidRPr="00F63039">
        <w:rPr>
          <w:lang w:val="ru-RU"/>
        </w:rPr>
        <w:t xml:space="preserve">, </w:t>
      </w:r>
      <w:r w:rsidRPr="00F63039">
        <w:rPr>
          <w:i/>
          <w:lang w:val="ru-RU"/>
        </w:rPr>
        <w:t>морфология</w:t>
      </w:r>
      <w:r w:rsidRPr="00F63039">
        <w:rPr>
          <w:lang w:val="ru-RU"/>
        </w:rPr>
        <w:t xml:space="preserve">, </w:t>
      </w:r>
      <w:r w:rsidRPr="00F63039">
        <w:rPr>
          <w:i/>
          <w:lang w:val="ru-RU"/>
        </w:rPr>
        <w:t xml:space="preserve">синтаксис </w:t>
      </w:r>
      <w:r w:rsidRPr="00F63039">
        <w:rPr>
          <w:lang w:val="ru-RU"/>
        </w:rPr>
        <w:t xml:space="preserve">(на уровне словосочетания), особенностям использования той или иной части речи в роли члена предложения. </w:t>
      </w:r>
      <w:r w:rsidRPr="00F63039">
        <w:rPr>
          <w:b/>
          <w:lang w:val="ru-RU"/>
        </w:rPr>
        <w:t>Время выполнения – 1,5 (полтора) астрономических часа.</w:t>
      </w:r>
    </w:p>
    <w:p w:rsidR="00A66EC0" w:rsidRPr="00F63039" w:rsidRDefault="00A66EC0" w:rsidP="00A66EC0">
      <w:pPr>
        <w:pStyle w:val="a3"/>
        <w:spacing w:line="276" w:lineRule="auto"/>
        <w:ind w:right="108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Лингвистические задачи составлены с учётом чётко сформулированного ответа и краткого комментария;</w:t>
      </w:r>
    </w:p>
    <w:p w:rsidR="00A66EC0" w:rsidRPr="00F63039" w:rsidRDefault="00A66EC0" w:rsidP="00A66EC0">
      <w:pPr>
        <w:pStyle w:val="3"/>
        <w:spacing w:line="276" w:lineRule="auto"/>
        <w:ind w:left="1173"/>
        <w:rPr>
          <w:rFonts w:ascii="Times New Roman" w:hAnsi="Times New Roman" w:cs="Times New Roman"/>
          <w:color w:val="auto"/>
          <w:lang w:val="ru-RU"/>
        </w:rPr>
      </w:pPr>
      <w:r w:rsidRPr="00F63039">
        <w:rPr>
          <w:rFonts w:ascii="Times New Roman" w:hAnsi="Times New Roman" w:cs="Times New Roman"/>
          <w:color w:val="auto"/>
          <w:lang w:val="ru-RU"/>
        </w:rPr>
        <w:t>9-11 классы</w:t>
      </w:r>
    </w:p>
    <w:p w:rsidR="00A66EC0" w:rsidRPr="00F63039" w:rsidRDefault="00A66EC0" w:rsidP="00A66EC0">
      <w:pPr>
        <w:pStyle w:val="a3"/>
        <w:spacing w:line="276" w:lineRule="auto"/>
        <w:ind w:right="108" w:firstLine="708"/>
        <w:jc w:val="both"/>
        <w:rPr>
          <w:b/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 xml:space="preserve">К указанным темам для возрастной группы 5-8 классов добавляются темы по синтаксису простого и сложного предложения. Типы заданий: лингвистические задачи, требующие чётко сформулированного ответа и обязательного комментария, </w:t>
      </w:r>
      <w:r w:rsidRPr="00F63039">
        <w:rPr>
          <w:b/>
          <w:sz w:val="22"/>
          <w:szCs w:val="22"/>
          <w:lang w:val="ru-RU"/>
        </w:rPr>
        <w:t>время выполнения    -  3  (три) астрономических часа.</w:t>
      </w:r>
    </w:p>
    <w:p w:rsidR="00A66EC0" w:rsidRPr="00F63039" w:rsidRDefault="00A66EC0" w:rsidP="00A66EC0">
      <w:pPr>
        <w:pStyle w:val="a3"/>
        <w:spacing w:line="276" w:lineRule="auto"/>
        <w:ind w:right="107" w:firstLine="708"/>
        <w:jc w:val="both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Задания составляются отдельно для 9 класса и один для 10-11 классов. Определение победителей и призёров проводится отдельно в каждой параллели – в 9, 10, 11 классах.</w:t>
      </w:r>
    </w:p>
    <w:p w:rsidR="00A66EC0" w:rsidRPr="00F63039" w:rsidRDefault="00A66EC0" w:rsidP="00665EFD">
      <w:pPr>
        <w:pStyle w:val="a3"/>
        <w:spacing w:line="276" w:lineRule="auto"/>
        <w:ind w:right="109" w:firstLine="593"/>
        <w:jc w:val="both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 xml:space="preserve">Каждое задание имеет чёткую систему оценивания по определённым параметрам, которые разрабатываются предметно-методической комиссией. Количество баллов устанавливается в зависимости от уровня сложности конкретного вопроса. При формировании критериев оценивания </w:t>
      </w:r>
      <w:r w:rsidRPr="00F63039">
        <w:rPr>
          <w:sz w:val="22"/>
          <w:szCs w:val="22"/>
          <w:lang w:val="ru-RU"/>
        </w:rPr>
        <w:lastRenderedPageBreak/>
        <w:t>соблюдается баланс максимально возможных баллов.</w:t>
      </w:r>
    </w:p>
    <w:p w:rsidR="00A66EC0" w:rsidRPr="00F63039" w:rsidRDefault="00A66EC0" w:rsidP="00665EFD">
      <w:pPr>
        <w:pStyle w:val="a3"/>
        <w:spacing w:line="276" w:lineRule="auto"/>
        <w:ind w:right="115" w:firstLine="361"/>
        <w:jc w:val="both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Задание «расщепляется» на составляющие его элементы, каждый из которых оценивается отдельно; в зависимости от сложности каждому элементу присваивается свой балл; сумма баллов составляет оценку за ответ.</w:t>
      </w:r>
    </w:p>
    <w:p w:rsidR="00A66EC0" w:rsidRPr="00F63039" w:rsidRDefault="00A66EC0" w:rsidP="00665EFD">
      <w:pPr>
        <w:pStyle w:val="a5"/>
        <w:ind w:firstLine="0"/>
        <w:jc w:val="center"/>
        <w:rPr>
          <w:b/>
          <w:lang w:val="ru-RU"/>
        </w:rPr>
      </w:pPr>
      <w:r w:rsidRPr="00F63039">
        <w:rPr>
          <w:b/>
          <w:lang w:val="ru-RU"/>
        </w:rPr>
        <w:t>Описание необходимого материально-технического обеспечения для выполнения олимпиадных заданий</w:t>
      </w:r>
    </w:p>
    <w:p w:rsidR="00A66EC0" w:rsidRPr="00F63039" w:rsidRDefault="00A66EC0" w:rsidP="00A66EC0">
      <w:pPr>
        <w:spacing w:line="276" w:lineRule="auto"/>
        <w:ind w:left="260" w:firstLine="708"/>
        <w:jc w:val="both"/>
        <w:rPr>
          <w:lang w:val="ru-RU"/>
        </w:rPr>
      </w:pPr>
      <w:r w:rsidRPr="00F63039">
        <w:rPr>
          <w:lang w:val="ru-RU"/>
        </w:rPr>
        <w:t xml:space="preserve">Для проведения школьного </w:t>
      </w:r>
      <w:r w:rsidR="00665EFD" w:rsidRPr="00F63039">
        <w:rPr>
          <w:lang w:val="ru-RU"/>
        </w:rPr>
        <w:t xml:space="preserve">этапа Олимпиады по русскому языку </w:t>
      </w:r>
      <w:r w:rsidRPr="00F63039">
        <w:rPr>
          <w:lang w:val="ru-RU"/>
        </w:rPr>
        <w:t xml:space="preserve">требуется здание школьного типа с классами по 15 столов; достаточное количество экземпляров заданий, чистая бумага для черновиков, авторучки, скрепки или </w:t>
      </w:r>
      <w:proofErr w:type="spellStart"/>
      <w:r w:rsidRPr="00F63039">
        <w:rPr>
          <w:lang w:val="ru-RU"/>
        </w:rPr>
        <w:t>степлер</w:t>
      </w:r>
      <w:proofErr w:type="spellEnd"/>
      <w:r w:rsidRPr="00F63039">
        <w:rPr>
          <w:lang w:val="ru-RU"/>
        </w:rPr>
        <w:t xml:space="preserve">. Для составления рейтинга участников Олимпиады желательно использовать компьютер (ноутбук) с программой </w:t>
      </w:r>
      <w:r w:rsidRPr="00F63039">
        <w:t>MSExcel</w:t>
      </w:r>
      <w:r w:rsidRPr="00F63039">
        <w:rPr>
          <w:lang w:val="ru-RU"/>
        </w:rPr>
        <w:t xml:space="preserve"> или её аналогом. Для тиражирования материалов необходим ксерокс, принтер или </w:t>
      </w:r>
      <w:proofErr w:type="spellStart"/>
      <w:r w:rsidRPr="00F63039">
        <w:rPr>
          <w:lang w:val="ru-RU"/>
        </w:rPr>
        <w:t>ризограф</w:t>
      </w:r>
      <w:proofErr w:type="spellEnd"/>
      <w:r w:rsidRPr="00F63039">
        <w:rPr>
          <w:lang w:val="ru-RU"/>
        </w:rPr>
        <w:t>.</w:t>
      </w:r>
    </w:p>
    <w:p w:rsidR="00A66EC0" w:rsidRPr="00F63039" w:rsidRDefault="00665EFD" w:rsidP="00A66EC0">
      <w:pPr>
        <w:widowControl/>
        <w:tabs>
          <w:tab w:val="left" w:pos="1366"/>
        </w:tabs>
        <w:spacing w:line="276" w:lineRule="auto"/>
        <w:jc w:val="both"/>
        <w:rPr>
          <w:lang w:val="ru-RU"/>
        </w:rPr>
      </w:pPr>
      <w:r w:rsidRPr="00F63039">
        <w:rPr>
          <w:lang w:val="ru-RU"/>
        </w:rPr>
        <w:tab/>
      </w:r>
      <w:r w:rsidR="00A66EC0" w:rsidRPr="00F63039">
        <w:rPr>
          <w:lang w:val="ru-RU"/>
        </w:rPr>
        <w:t>В здании, где проводится Олимпиада, должен быть оборудованный всем необходимым медицинский пункт с дежурным врачом, присутствие которого должно быть обеспечено на всё время проведения Олимпиады.</w:t>
      </w:r>
    </w:p>
    <w:p w:rsidR="00A66EC0" w:rsidRPr="00F63039" w:rsidRDefault="00A66EC0" w:rsidP="00665EFD">
      <w:pPr>
        <w:pStyle w:val="a5"/>
        <w:ind w:firstLine="0"/>
        <w:jc w:val="center"/>
        <w:rPr>
          <w:b/>
          <w:lang w:val="ru-RU"/>
        </w:rPr>
      </w:pPr>
      <w:r w:rsidRPr="00F63039">
        <w:rPr>
          <w:b/>
          <w:lang w:val="ru-RU"/>
        </w:rPr>
        <w:t>Перечень   справочных   материалов,   сре</w:t>
      </w:r>
      <w:proofErr w:type="gramStart"/>
      <w:r w:rsidRPr="00F63039">
        <w:rPr>
          <w:b/>
          <w:lang w:val="ru-RU"/>
        </w:rPr>
        <w:t>дств   св</w:t>
      </w:r>
      <w:proofErr w:type="gramEnd"/>
      <w:r w:rsidRPr="00F63039">
        <w:rPr>
          <w:b/>
          <w:lang w:val="ru-RU"/>
        </w:rPr>
        <w:t>язи   и   электронно-вычислительной техники, разрешённых к использованию во время проведения Олимпиады.</w:t>
      </w:r>
    </w:p>
    <w:p w:rsidR="00A66EC0" w:rsidRPr="00F63039" w:rsidRDefault="00A66EC0" w:rsidP="00A66EC0">
      <w:pPr>
        <w:spacing w:line="276" w:lineRule="auto"/>
        <w:ind w:left="260" w:firstLine="720"/>
        <w:jc w:val="both"/>
        <w:rPr>
          <w:lang w:val="ru-RU"/>
        </w:rPr>
      </w:pPr>
      <w:r w:rsidRPr="00F63039">
        <w:rPr>
          <w:lang w:val="ru-RU"/>
        </w:rPr>
        <w:t xml:space="preserve">Участникам Олимпиады </w:t>
      </w:r>
      <w:r w:rsidRPr="00F63039">
        <w:rPr>
          <w:b/>
          <w:lang w:val="ru-RU"/>
        </w:rPr>
        <w:t>запрещается</w:t>
      </w:r>
      <w:r w:rsidRPr="00F63039">
        <w:rPr>
          <w:lang w:val="ru-RU"/>
        </w:rPr>
        <w:t xml:space="preserve"> использовать при выполнении заданий любые справочные материалы, словари, электронные средства связи, электронные книги и иное техническое оборудование. В случае нарушения участником Олимпиады Порядка проведения Олимпиады и Требований к проведению школьного </w:t>
      </w:r>
      <w:r w:rsidR="00315812" w:rsidRPr="00F63039">
        <w:rPr>
          <w:lang w:val="ru-RU"/>
        </w:rPr>
        <w:t>этапа</w:t>
      </w:r>
      <w:r w:rsidRPr="00F63039">
        <w:rPr>
          <w:lang w:val="ru-RU"/>
        </w:rPr>
        <w:t xml:space="preserve"> Олимпиады по русскому языку, созданных на основе </w:t>
      </w:r>
      <w:r w:rsidR="00315812" w:rsidRPr="00F63039">
        <w:rPr>
          <w:lang w:val="ru-RU"/>
        </w:rPr>
        <w:t>методических</w:t>
      </w:r>
      <w:r w:rsidRPr="00F63039">
        <w:rPr>
          <w:lang w:val="ru-RU"/>
        </w:rPr>
        <w:t xml:space="preserve"> рекомендаций, представитель организатора Олимпиады вправе удалить данного участника Олимпиады из аудитории без права дальнейшего участия в Олимпиаде по русскому языку в текущем году.</w:t>
      </w:r>
    </w:p>
    <w:p w:rsidR="00A66EC0" w:rsidRPr="00F63039" w:rsidRDefault="00A66EC0" w:rsidP="00574969">
      <w:pPr>
        <w:pStyle w:val="1"/>
        <w:tabs>
          <w:tab w:val="left" w:pos="1595"/>
        </w:tabs>
        <w:spacing w:line="276" w:lineRule="auto"/>
        <w:ind w:left="476"/>
        <w:jc w:val="center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Общая система проверки и оценивания олимпиадныхработ</w:t>
      </w:r>
    </w:p>
    <w:p w:rsidR="00A66EC0" w:rsidRPr="00F63039" w:rsidRDefault="00A66EC0" w:rsidP="00574969">
      <w:pPr>
        <w:pStyle w:val="a3"/>
        <w:spacing w:line="276" w:lineRule="auto"/>
        <w:ind w:left="475" w:firstLine="233"/>
        <w:jc w:val="both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Проверка работ должна производиться в спокойной обстановке, исключающей спешку</w:t>
      </w:r>
      <w:proofErr w:type="gramStart"/>
      <w:r w:rsidRPr="00F63039">
        <w:rPr>
          <w:sz w:val="22"/>
          <w:szCs w:val="22"/>
          <w:lang w:val="ru-RU"/>
        </w:rPr>
        <w:t>.П</w:t>
      </w:r>
      <w:proofErr w:type="gramEnd"/>
      <w:r w:rsidRPr="00F63039">
        <w:rPr>
          <w:sz w:val="22"/>
          <w:szCs w:val="22"/>
          <w:lang w:val="ru-RU"/>
        </w:rPr>
        <w:t>роверка работ может производиться в один день.</w:t>
      </w:r>
    </w:p>
    <w:p w:rsidR="00A66EC0" w:rsidRPr="00F63039" w:rsidRDefault="00A66EC0" w:rsidP="00574969">
      <w:pPr>
        <w:pStyle w:val="a3"/>
        <w:spacing w:line="276" w:lineRule="auto"/>
        <w:ind w:left="475" w:right="197" w:firstLine="233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Выполненное задание оценивается членами жюри в соответствии с критериями и методикой оценки, разработанной предметно-методической комиссией.</w:t>
      </w:r>
    </w:p>
    <w:p w:rsidR="00A66EC0" w:rsidRPr="00F63039" w:rsidRDefault="00A66EC0" w:rsidP="00574969">
      <w:pPr>
        <w:pStyle w:val="a3"/>
        <w:spacing w:line="276" w:lineRule="auto"/>
        <w:ind w:left="475" w:right="440" w:firstLine="233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Оценка выставляется в баллах. Итоговые результаты объявляются после окончания олимпиады.</w:t>
      </w:r>
    </w:p>
    <w:p w:rsidR="00A66EC0" w:rsidRPr="00F63039" w:rsidRDefault="00A66EC0" w:rsidP="00A66EC0">
      <w:pPr>
        <w:pStyle w:val="a3"/>
        <w:spacing w:line="276" w:lineRule="auto"/>
        <w:ind w:left="475" w:right="114" w:firstLine="720"/>
        <w:jc w:val="both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Работа должна быть независимо проверена и подписана не менее чем двумя членами жюри. В случае существенного расхождения их баллов председателем жюри назначается третий проверяющий. Его оценка и решает спорный вопрос с распределением баллов. Итоговый балл оформляется специальным протоколом, где значится шифр работы, балл и подписи всех членов жюри.</w:t>
      </w:r>
    </w:p>
    <w:p w:rsidR="00A66EC0" w:rsidRPr="00F63039" w:rsidRDefault="00A66EC0" w:rsidP="00A66EC0">
      <w:pPr>
        <w:pStyle w:val="a3"/>
        <w:spacing w:line="276" w:lineRule="auto"/>
        <w:ind w:left="475" w:right="109" w:firstLine="720"/>
        <w:jc w:val="both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 xml:space="preserve">Результаты </w:t>
      </w:r>
      <w:proofErr w:type="gramStart"/>
      <w:r w:rsidRPr="00F63039">
        <w:rPr>
          <w:sz w:val="22"/>
          <w:szCs w:val="22"/>
          <w:lang w:val="ru-RU"/>
        </w:rPr>
        <w:t>проверки всех работ участников школьного этапа олимпиады</w:t>
      </w:r>
      <w:proofErr w:type="gramEnd"/>
      <w:r w:rsidRPr="00F63039">
        <w:rPr>
          <w:sz w:val="22"/>
          <w:szCs w:val="22"/>
          <w:lang w:val="ru-RU"/>
        </w:rPr>
        <w:t xml:space="preserve"> члены жюри заносят в итоговую таблицу технической ведомости оценивания работ участников олимпиады.</w:t>
      </w:r>
    </w:p>
    <w:p w:rsidR="00A66EC0" w:rsidRPr="00F63039" w:rsidRDefault="00A66EC0" w:rsidP="00A66EC0">
      <w:pPr>
        <w:pStyle w:val="a3"/>
        <w:spacing w:line="276" w:lineRule="auto"/>
        <w:ind w:left="475" w:right="440" w:firstLine="600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Участники, набравшие менее половины максимального возможного балла, не могут становиться участниками следующего этапа.</w:t>
      </w:r>
    </w:p>
    <w:p w:rsidR="00A66EC0" w:rsidRPr="00F63039" w:rsidRDefault="00A66EC0" w:rsidP="00A66EC0">
      <w:pPr>
        <w:pStyle w:val="a3"/>
        <w:spacing w:line="276" w:lineRule="auto"/>
        <w:ind w:left="475"/>
        <w:jc w:val="both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Лучшие работы учащихся хранятся в архиве школы не менее трёх лет.</w:t>
      </w:r>
    </w:p>
    <w:p w:rsidR="00A66EC0" w:rsidRPr="00F63039" w:rsidRDefault="00A66EC0" w:rsidP="00574969">
      <w:pPr>
        <w:pStyle w:val="1"/>
        <w:tabs>
          <w:tab w:val="left" w:pos="1233"/>
        </w:tabs>
        <w:spacing w:line="276" w:lineRule="auto"/>
        <w:ind w:left="476"/>
        <w:jc w:val="center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Право подачи апелляции имеют все  участникиолимпиады.</w:t>
      </w:r>
    </w:p>
    <w:p w:rsidR="00A66EC0" w:rsidRPr="00F63039" w:rsidRDefault="00A66EC0" w:rsidP="00A66EC0">
      <w:pPr>
        <w:pStyle w:val="a5"/>
        <w:numPr>
          <w:ilvl w:val="0"/>
          <w:numId w:val="6"/>
        </w:numPr>
        <w:tabs>
          <w:tab w:val="left" w:pos="510"/>
        </w:tabs>
        <w:spacing w:line="276" w:lineRule="auto"/>
        <w:ind w:right="109" w:firstLine="0"/>
        <w:jc w:val="both"/>
        <w:rPr>
          <w:lang w:val="ru-RU"/>
        </w:rPr>
      </w:pPr>
      <w:r w:rsidRPr="00F63039">
        <w:rPr>
          <w:lang w:val="ru-RU"/>
        </w:rPr>
        <w:t>Апелляцией является аргументированное письменное заявление о несогласии с результатамиоценки.</w:t>
      </w:r>
    </w:p>
    <w:p w:rsidR="00A66EC0" w:rsidRPr="00F63039" w:rsidRDefault="00A66EC0" w:rsidP="00A66EC0">
      <w:pPr>
        <w:pStyle w:val="a5"/>
        <w:numPr>
          <w:ilvl w:val="0"/>
          <w:numId w:val="6"/>
        </w:numPr>
        <w:tabs>
          <w:tab w:val="left" w:pos="504"/>
        </w:tabs>
        <w:spacing w:line="276" w:lineRule="auto"/>
        <w:ind w:right="108" w:firstLine="0"/>
        <w:jc w:val="both"/>
        <w:rPr>
          <w:lang w:val="ru-RU"/>
        </w:rPr>
      </w:pPr>
      <w:r w:rsidRPr="00F63039">
        <w:rPr>
          <w:lang w:val="ru-RU"/>
        </w:rPr>
        <w:t>Апелляция подаётся в предметный оргкомитет школьного этапа Всероссийской олимпиады школьников по русскому языку после официального объявления  итогов проверки олимпиадных работ и проведения показа работ. Часть вопросов может быть снята во время показа, который организуется до проведенияапелляции.</w:t>
      </w:r>
    </w:p>
    <w:p w:rsidR="00A66EC0" w:rsidRPr="00F63039" w:rsidRDefault="00A66EC0" w:rsidP="00A66EC0">
      <w:pPr>
        <w:pStyle w:val="a5"/>
        <w:numPr>
          <w:ilvl w:val="0"/>
          <w:numId w:val="6"/>
        </w:numPr>
        <w:tabs>
          <w:tab w:val="left" w:pos="476"/>
        </w:tabs>
        <w:spacing w:line="276" w:lineRule="auto"/>
        <w:ind w:right="112" w:firstLine="0"/>
        <w:jc w:val="both"/>
        <w:rPr>
          <w:lang w:val="ru-RU"/>
        </w:rPr>
      </w:pPr>
      <w:r w:rsidRPr="00F63039">
        <w:rPr>
          <w:lang w:val="ru-RU"/>
        </w:rPr>
        <w:t>Показ работ и рассмотрение апелляции проводится в доброжелательной обстановке. Участнику олимпиады должна быть предоставлена возможность убедиться в том, что его работа проверена и оценена в соответствии с установленнымикритериями.</w:t>
      </w:r>
    </w:p>
    <w:p w:rsidR="00A66EC0" w:rsidRPr="00F63039" w:rsidRDefault="00A66EC0" w:rsidP="00A66EC0">
      <w:pPr>
        <w:pStyle w:val="a5"/>
        <w:numPr>
          <w:ilvl w:val="0"/>
          <w:numId w:val="6"/>
        </w:numPr>
        <w:tabs>
          <w:tab w:val="left" w:pos="476"/>
        </w:tabs>
        <w:spacing w:line="276" w:lineRule="auto"/>
        <w:ind w:right="108" w:firstLine="0"/>
        <w:jc w:val="both"/>
        <w:rPr>
          <w:lang w:val="ru-RU"/>
        </w:rPr>
      </w:pPr>
      <w:r w:rsidRPr="00F63039">
        <w:rPr>
          <w:lang w:val="ru-RU"/>
        </w:rPr>
        <w:t xml:space="preserve">По результатам рассмотрения апелляции комиссия принимает решение об отклонении апелляции и сохранении выставленных баллов либо об удовлетворении апелляции и выставлении </w:t>
      </w:r>
      <w:r w:rsidRPr="00F63039">
        <w:rPr>
          <w:lang w:val="ru-RU"/>
        </w:rPr>
        <w:lastRenderedPageBreak/>
        <w:t>иных баллов. Не рекомендуется во время апелляции снижать баллы и основанием для этого снижения объявлять недочёты, найденные во время апелляции. Такие недочёты свидетельствуют только о недостаточном качестве первоначальной проверки. В любом случае апелляция не должна становиться поводом для «наказания» участника олимпиады.</w:t>
      </w:r>
    </w:p>
    <w:p w:rsidR="00A66EC0" w:rsidRPr="00F63039" w:rsidRDefault="00A66EC0" w:rsidP="00A66EC0">
      <w:pPr>
        <w:pStyle w:val="a5"/>
        <w:numPr>
          <w:ilvl w:val="0"/>
          <w:numId w:val="6"/>
        </w:numPr>
        <w:tabs>
          <w:tab w:val="left" w:pos="476"/>
        </w:tabs>
        <w:spacing w:line="276" w:lineRule="auto"/>
        <w:ind w:left="476" w:hanging="360"/>
        <w:jc w:val="both"/>
        <w:rPr>
          <w:lang w:val="ru-RU"/>
        </w:rPr>
      </w:pPr>
      <w:r w:rsidRPr="00F63039">
        <w:rPr>
          <w:lang w:val="ru-RU"/>
        </w:rPr>
        <w:t>Изготовление копий работ для участников недопускается.</w:t>
      </w:r>
    </w:p>
    <w:p w:rsidR="00A66EC0" w:rsidRPr="00F63039" w:rsidRDefault="00A66EC0" w:rsidP="00A66EC0">
      <w:pPr>
        <w:pStyle w:val="a5"/>
        <w:numPr>
          <w:ilvl w:val="0"/>
          <w:numId w:val="6"/>
        </w:numPr>
        <w:tabs>
          <w:tab w:val="left" w:pos="476"/>
        </w:tabs>
        <w:spacing w:before="42" w:line="276" w:lineRule="auto"/>
        <w:ind w:right="110" w:firstLine="0"/>
        <w:jc w:val="both"/>
        <w:rPr>
          <w:lang w:val="ru-RU"/>
        </w:rPr>
      </w:pPr>
      <w:r w:rsidRPr="00F63039">
        <w:rPr>
          <w:lang w:val="ru-RU"/>
        </w:rPr>
        <w:t>Информация об итогах апелляции передаётся комиссией в предметный Оргкомитет с целью пересчёта баллов и внесения соответствующих изменений в итоговую таблицу результатов участников школьного этапа олимпиады. Изменённые данные в итоговых таблицах являются основанием для пересмотра списка победителей и  призёров завершённого этапаолимпиады.</w:t>
      </w:r>
    </w:p>
    <w:p w:rsidR="00A66EC0" w:rsidRPr="00F63039" w:rsidRDefault="00A66EC0" w:rsidP="00574969">
      <w:pPr>
        <w:pStyle w:val="1"/>
        <w:tabs>
          <w:tab w:val="left" w:pos="2741"/>
        </w:tabs>
        <w:spacing w:line="276" w:lineRule="auto"/>
        <w:ind w:left="476"/>
        <w:jc w:val="center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Подведение итогов школьногоэтапа</w:t>
      </w:r>
    </w:p>
    <w:p w:rsidR="00A66EC0" w:rsidRPr="00F63039" w:rsidRDefault="00A66EC0" w:rsidP="00A66EC0">
      <w:pPr>
        <w:pStyle w:val="a3"/>
        <w:spacing w:line="276" w:lineRule="auto"/>
        <w:ind w:right="114" w:firstLine="540"/>
        <w:jc w:val="both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Участники школьного этапа олимпиады, набравшие наибольшее количество баллов, признаются победителями школьного этапа олимпиады при условии, что количество набранных ими баллов превышает половину максимально возможных баллов.</w:t>
      </w:r>
    </w:p>
    <w:p w:rsidR="00A66EC0" w:rsidRPr="00F63039" w:rsidRDefault="00A66EC0" w:rsidP="00A66EC0">
      <w:pPr>
        <w:pStyle w:val="a3"/>
        <w:spacing w:line="276" w:lineRule="auto"/>
        <w:ind w:right="108" w:firstLine="708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В случае, когда победители не определены, на школьном этапе олимпиады определяются только призёры.</w:t>
      </w:r>
    </w:p>
    <w:p w:rsidR="00A66EC0" w:rsidRPr="00F63039" w:rsidRDefault="00A66EC0" w:rsidP="00A66EC0">
      <w:pPr>
        <w:pStyle w:val="a3"/>
        <w:spacing w:line="276" w:lineRule="auto"/>
        <w:ind w:right="108" w:firstLine="708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Количество призёров школьного этапа олимпиады определяется, исходя из квоты, которую устанавливает организатор муниципального этапа олимпиады.</w:t>
      </w:r>
    </w:p>
    <w:p w:rsidR="00A66EC0" w:rsidRPr="00F63039" w:rsidRDefault="00A66EC0" w:rsidP="00574969">
      <w:pPr>
        <w:pStyle w:val="a3"/>
        <w:spacing w:line="276" w:lineRule="auto"/>
        <w:ind w:right="108" w:firstLine="593"/>
        <w:jc w:val="both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Призёрами школьного этапа  олимпиады,  в  пределах  установленной  квоты, признаются  все участники школьного этапа олимпиады, следующие в итоговой таблице за победителями. В случае, когда у участника, определяемого в пределах установленной квоты в качестве призёра, оказывается количество баллов такое же, как и у следующих за ним в итоговой таблице, решение по данному участнику и всем участникам, имеющим равное с ним количество баллов, определяется следующимобразом:</w:t>
      </w:r>
    </w:p>
    <w:p w:rsidR="00A66EC0" w:rsidRPr="00F63039" w:rsidRDefault="00A66EC0" w:rsidP="00A66EC0">
      <w:pPr>
        <w:pStyle w:val="a5"/>
        <w:numPr>
          <w:ilvl w:val="0"/>
          <w:numId w:val="7"/>
        </w:numPr>
        <w:tabs>
          <w:tab w:val="left" w:pos="1196"/>
          <w:tab w:val="left" w:pos="1197"/>
        </w:tabs>
        <w:spacing w:line="276" w:lineRule="auto"/>
        <w:ind w:right="108" w:firstLine="710"/>
        <w:rPr>
          <w:lang w:val="ru-RU"/>
        </w:rPr>
      </w:pPr>
      <w:r w:rsidRPr="00F63039">
        <w:rPr>
          <w:lang w:val="ru-RU"/>
        </w:rPr>
        <w:t>все участники признаются призёрами, если набранные ими баллы составляют больше половины максимальновозможных;</w:t>
      </w:r>
    </w:p>
    <w:p w:rsidR="00A66EC0" w:rsidRPr="00F63039" w:rsidRDefault="00A66EC0" w:rsidP="00A66EC0">
      <w:pPr>
        <w:pStyle w:val="a5"/>
        <w:numPr>
          <w:ilvl w:val="0"/>
          <w:numId w:val="7"/>
        </w:numPr>
        <w:tabs>
          <w:tab w:val="left" w:pos="1196"/>
          <w:tab w:val="left" w:pos="1197"/>
        </w:tabs>
        <w:spacing w:line="276" w:lineRule="auto"/>
        <w:ind w:right="111" w:firstLine="710"/>
        <w:rPr>
          <w:lang w:val="ru-RU"/>
        </w:rPr>
      </w:pPr>
      <w:r w:rsidRPr="00F63039">
        <w:rPr>
          <w:lang w:val="ru-RU"/>
        </w:rPr>
        <w:t>все участники не признаются призёрами, если набранные ими баллы не превышают половины максимальновозможных.</w:t>
      </w:r>
    </w:p>
    <w:p w:rsidR="00A66EC0" w:rsidRPr="00F63039" w:rsidRDefault="00A66EC0" w:rsidP="00A66EC0">
      <w:pPr>
        <w:pStyle w:val="a3"/>
        <w:spacing w:line="276" w:lineRule="auto"/>
        <w:ind w:right="111"/>
        <w:jc w:val="both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Победители и призеры школьного этапа олимпиады определяются по каждой возрастной параллели отдельно.</w:t>
      </w:r>
    </w:p>
    <w:p w:rsidR="00A66EC0" w:rsidRPr="00F63039" w:rsidRDefault="00A66EC0" w:rsidP="00574969">
      <w:pPr>
        <w:pStyle w:val="a3"/>
        <w:spacing w:line="276" w:lineRule="auto"/>
        <w:ind w:right="112" w:firstLine="593"/>
        <w:jc w:val="both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Список победителей и призёров школьного этапа олимпиады утверждается организатором школьного этапа олимпиады. Победители и призёры школьного этапа олимпиады награждаются поощрительными грамотами.</w:t>
      </w:r>
    </w:p>
    <w:p w:rsidR="00A66EC0" w:rsidRPr="00F63039" w:rsidRDefault="00A66EC0" w:rsidP="00574969">
      <w:pPr>
        <w:pStyle w:val="a3"/>
        <w:spacing w:line="276" w:lineRule="auto"/>
        <w:ind w:right="114" w:firstLine="593"/>
        <w:jc w:val="both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Победители школьного этапа допускаются к очередному (муниципальному) этапу олимпиады.</w:t>
      </w:r>
    </w:p>
    <w:p w:rsidR="00A66EC0" w:rsidRPr="00F63039" w:rsidRDefault="00A66EC0" w:rsidP="00574969">
      <w:pPr>
        <w:pStyle w:val="a3"/>
        <w:spacing w:line="276" w:lineRule="auto"/>
        <w:ind w:right="109" w:firstLine="593"/>
        <w:jc w:val="both"/>
        <w:rPr>
          <w:b/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Список победителей, призеров, участников школьного этапа олимпиады с указанием набранных баллов размещается на сайте муниципального этапа всероссийской олимпиады школьников</w:t>
      </w:r>
      <w:r w:rsidRPr="00F63039">
        <w:rPr>
          <w:b/>
          <w:sz w:val="22"/>
          <w:szCs w:val="22"/>
          <w:lang w:val="ru-RU"/>
        </w:rPr>
        <w:t>.</w:t>
      </w:r>
    </w:p>
    <w:p w:rsidR="00A66EC0" w:rsidRPr="00F63039" w:rsidRDefault="00A66EC0" w:rsidP="00574969">
      <w:pPr>
        <w:pStyle w:val="a3"/>
        <w:spacing w:line="276" w:lineRule="auto"/>
        <w:ind w:right="108" w:firstLine="361"/>
        <w:jc w:val="both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Жюри и оргкомитет обобщают опыт проведения этого этапа олимпиады, представляют муниципальным органам анализ работ, отчёт об итогах, составляют рейтинг работ, представляют организатору школьного этапа заявку на участие в муниципальном этапе.</w:t>
      </w:r>
    </w:p>
    <w:p w:rsidR="00A66EC0" w:rsidRPr="00F63039" w:rsidRDefault="00A66EC0" w:rsidP="00574969">
      <w:pPr>
        <w:pStyle w:val="1"/>
        <w:tabs>
          <w:tab w:val="left" w:pos="981"/>
        </w:tabs>
        <w:spacing w:line="276" w:lineRule="auto"/>
        <w:ind w:left="476" w:right="556"/>
        <w:jc w:val="center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Список литературы и Интернет-ресурсов для использования при подготовке к олимпиаде и составлениизаданий:</w:t>
      </w:r>
    </w:p>
    <w:p w:rsidR="00A66EC0" w:rsidRPr="00F63039" w:rsidRDefault="00A66EC0" w:rsidP="00A66EC0">
      <w:pPr>
        <w:pStyle w:val="2"/>
        <w:keepNext w:val="0"/>
        <w:keepLines w:val="0"/>
        <w:numPr>
          <w:ilvl w:val="0"/>
          <w:numId w:val="9"/>
        </w:numPr>
        <w:tabs>
          <w:tab w:val="left" w:pos="3059"/>
        </w:tabs>
        <w:spacing w:before="0"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proofErr w:type="spellStart"/>
      <w:r w:rsidRPr="00F63039">
        <w:rPr>
          <w:rFonts w:ascii="Times New Roman" w:hAnsi="Times New Roman" w:cs="Times New Roman"/>
          <w:color w:val="auto"/>
          <w:sz w:val="22"/>
          <w:szCs w:val="22"/>
        </w:rPr>
        <w:t>Научная</w:t>
      </w:r>
      <w:proofErr w:type="spellEnd"/>
      <w:r w:rsidRPr="00F63039">
        <w:rPr>
          <w:rFonts w:ascii="Times New Roman" w:hAnsi="Times New Roman" w:cs="Times New Roman"/>
          <w:color w:val="auto"/>
          <w:sz w:val="22"/>
          <w:szCs w:val="22"/>
        </w:rPr>
        <w:t xml:space="preserve"> и </w:t>
      </w:r>
      <w:proofErr w:type="spellStart"/>
      <w:r w:rsidRPr="00F63039">
        <w:rPr>
          <w:rFonts w:ascii="Times New Roman" w:hAnsi="Times New Roman" w:cs="Times New Roman"/>
          <w:color w:val="auto"/>
          <w:sz w:val="22"/>
          <w:szCs w:val="22"/>
        </w:rPr>
        <w:t>методическаялитература</w:t>
      </w:r>
      <w:proofErr w:type="spellEnd"/>
    </w:p>
    <w:p w:rsidR="00A66EC0" w:rsidRPr="00F63039" w:rsidRDefault="00A66EC0" w:rsidP="00A66EC0">
      <w:pPr>
        <w:pStyle w:val="3"/>
        <w:spacing w:before="0" w:line="276" w:lineRule="auto"/>
        <w:jc w:val="both"/>
        <w:rPr>
          <w:rFonts w:ascii="Times New Roman" w:hAnsi="Times New Roman" w:cs="Times New Roman"/>
          <w:color w:val="auto"/>
        </w:rPr>
      </w:pPr>
      <w:r w:rsidRPr="00F63039">
        <w:rPr>
          <w:rFonts w:ascii="Times New Roman" w:hAnsi="Times New Roman" w:cs="Times New Roman"/>
          <w:color w:val="auto"/>
        </w:rPr>
        <w:t xml:space="preserve">А) </w:t>
      </w:r>
      <w:proofErr w:type="spellStart"/>
      <w:r w:rsidRPr="00F63039">
        <w:rPr>
          <w:rFonts w:ascii="Times New Roman" w:hAnsi="Times New Roman" w:cs="Times New Roman"/>
          <w:color w:val="auto"/>
        </w:rPr>
        <w:t>Основнаялитература</w:t>
      </w:r>
      <w:proofErr w:type="spellEnd"/>
      <w:r w:rsidRPr="00F63039">
        <w:rPr>
          <w:rFonts w:ascii="Times New Roman" w:hAnsi="Times New Roman" w:cs="Times New Roman"/>
          <w:color w:val="auto"/>
        </w:rPr>
        <w:t>:</w:t>
      </w:r>
    </w:p>
    <w:p w:rsidR="005D1FE3" w:rsidRPr="00F63039" w:rsidRDefault="00A66EC0" w:rsidP="00A66EC0">
      <w:pPr>
        <w:rPr>
          <w:lang w:val="ru-RU"/>
        </w:rPr>
      </w:pPr>
      <w:r w:rsidRPr="00F63039">
        <w:rPr>
          <w:lang w:val="ru-RU"/>
        </w:rPr>
        <w:t xml:space="preserve">Русский язык. Всероссийские олимпиады. </w:t>
      </w:r>
      <w:proofErr w:type="spellStart"/>
      <w:r w:rsidRPr="00F63039">
        <w:rPr>
          <w:lang w:val="ru-RU"/>
        </w:rPr>
        <w:t>Вып</w:t>
      </w:r>
      <w:proofErr w:type="spellEnd"/>
      <w:r w:rsidRPr="00F63039">
        <w:rPr>
          <w:lang w:val="ru-RU"/>
        </w:rPr>
        <w:t xml:space="preserve">. 1. М.: Просвещение, 2008. Русский язык. Всероссийские олимпиады. </w:t>
      </w:r>
      <w:proofErr w:type="spellStart"/>
      <w:r w:rsidRPr="00F63039">
        <w:rPr>
          <w:lang w:val="ru-RU"/>
        </w:rPr>
        <w:t>Вып</w:t>
      </w:r>
      <w:proofErr w:type="spellEnd"/>
      <w:r w:rsidRPr="00F63039">
        <w:rPr>
          <w:lang w:val="ru-RU"/>
        </w:rPr>
        <w:t xml:space="preserve">. 2. М.: Просвещение, 2009. Русский язык. Всероссийские олимпиады. </w:t>
      </w:r>
      <w:proofErr w:type="spellStart"/>
      <w:r w:rsidRPr="00F63039">
        <w:rPr>
          <w:lang w:val="ru-RU"/>
        </w:rPr>
        <w:t>Вып</w:t>
      </w:r>
      <w:proofErr w:type="spellEnd"/>
      <w:r w:rsidRPr="00F63039">
        <w:rPr>
          <w:lang w:val="ru-RU"/>
        </w:rPr>
        <w:t xml:space="preserve">. 3. М.: Просвещение, 2011. Русский язык. Всероссийские олимпиады. </w:t>
      </w:r>
      <w:proofErr w:type="spellStart"/>
      <w:r w:rsidRPr="00F63039">
        <w:rPr>
          <w:lang w:val="ru-RU"/>
        </w:rPr>
        <w:t>Вып</w:t>
      </w:r>
      <w:proofErr w:type="spellEnd"/>
      <w:r w:rsidRPr="00F63039">
        <w:rPr>
          <w:lang w:val="ru-RU"/>
        </w:rPr>
        <w:t>. 4. М.: Просвещение, 2012.</w:t>
      </w:r>
    </w:p>
    <w:p w:rsidR="00A66EC0" w:rsidRPr="00F63039" w:rsidRDefault="00A66EC0" w:rsidP="00A66EC0">
      <w:pPr>
        <w:pStyle w:val="3"/>
        <w:spacing w:before="58" w:line="276" w:lineRule="auto"/>
        <w:ind w:right="1856"/>
        <w:rPr>
          <w:rFonts w:ascii="Times New Roman" w:hAnsi="Times New Roman" w:cs="Times New Roman"/>
          <w:color w:val="auto"/>
          <w:lang w:val="ru-RU"/>
        </w:rPr>
      </w:pPr>
      <w:r w:rsidRPr="00F63039">
        <w:rPr>
          <w:rFonts w:ascii="Times New Roman" w:hAnsi="Times New Roman" w:cs="Times New Roman"/>
          <w:color w:val="auto"/>
          <w:lang w:val="ru-RU"/>
        </w:rPr>
        <w:t>Б) Дополнительная литература:</w:t>
      </w:r>
    </w:p>
    <w:p w:rsidR="00A66EC0" w:rsidRPr="00F63039" w:rsidRDefault="00A66EC0" w:rsidP="00A66EC0">
      <w:pPr>
        <w:pStyle w:val="a3"/>
        <w:spacing w:line="276" w:lineRule="auto"/>
        <w:ind w:right="1856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Введенская Л.А., Колесников Н. П. Этимология. М., 2004.</w:t>
      </w:r>
    </w:p>
    <w:p w:rsidR="00A66EC0" w:rsidRPr="00F63039" w:rsidRDefault="00A66EC0" w:rsidP="00A66EC0">
      <w:pPr>
        <w:pStyle w:val="a3"/>
        <w:spacing w:line="276" w:lineRule="auto"/>
        <w:ind w:right="677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Виноградов В.В. История слов: около 1500 слов и выражений и более 5000 слов, с ними связанных. Отв. ред. Н.Ю. Шведова, М., 1994.</w:t>
      </w:r>
    </w:p>
    <w:p w:rsidR="00A66EC0" w:rsidRPr="00F63039" w:rsidRDefault="00A66EC0" w:rsidP="00A66EC0">
      <w:pPr>
        <w:pStyle w:val="a3"/>
        <w:spacing w:line="276" w:lineRule="auto"/>
        <w:ind w:right="1856"/>
        <w:rPr>
          <w:sz w:val="22"/>
          <w:szCs w:val="22"/>
          <w:lang w:val="ru-RU"/>
        </w:rPr>
      </w:pPr>
      <w:proofErr w:type="spellStart"/>
      <w:r w:rsidRPr="00F63039">
        <w:rPr>
          <w:sz w:val="22"/>
          <w:szCs w:val="22"/>
          <w:lang w:val="ru-RU"/>
        </w:rPr>
        <w:lastRenderedPageBreak/>
        <w:t>Норман</w:t>
      </w:r>
      <w:proofErr w:type="spellEnd"/>
      <w:r w:rsidRPr="00F63039">
        <w:rPr>
          <w:sz w:val="22"/>
          <w:szCs w:val="22"/>
          <w:lang w:val="ru-RU"/>
        </w:rPr>
        <w:t xml:space="preserve"> Б.Ю. Русский язык в задачах и ответах. М., 2013.</w:t>
      </w:r>
    </w:p>
    <w:p w:rsidR="00A66EC0" w:rsidRPr="00F63039" w:rsidRDefault="00A66EC0" w:rsidP="00A66EC0">
      <w:pPr>
        <w:pStyle w:val="a3"/>
        <w:spacing w:line="276" w:lineRule="auto"/>
        <w:ind w:right="108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Панов М.В. И всё-таки она хорошая! Рассказ о русской орфографии, её достоинствах и недостатках. М., 2007.</w:t>
      </w:r>
    </w:p>
    <w:p w:rsidR="00A66EC0" w:rsidRPr="00F63039" w:rsidRDefault="00A66EC0" w:rsidP="00A66EC0">
      <w:pPr>
        <w:pStyle w:val="a3"/>
        <w:spacing w:line="276" w:lineRule="auto"/>
        <w:ind w:right="1856"/>
        <w:rPr>
          <w:sz w:val="22"/>
          <w:szCs w:val="22"/>
          <w:lang w:val="ru-RU"/>
        </w:rPr>
      </w:pPr>
      <w:proofErr w:type="spellStart"/>
      <w:r w:rsidRPr="00F63039">
        <w:rPr>
          <w:sz w:val="22"/>
          <w:szCs w:val="22"/>
          <w:lang w:val="ru-RU"/>
        </w:rPr>
        <w:t>Шанский</w:t>
      </w:r>
      <w:proofErr w:type="spellEnd"/>
      <w:r w:rsidRPr="00F63039">
        <w:rPr>
          <w:sz w:val="22"/>
          <w:szCs w:val="22"/>
          <w:lang w:val="ru-RU"/>
        </w:rPr>
        <w:t xml:space="preserve"> Н.М. Лингвистические детективы. М., 2010.</w:t>
      </w:r>
    </w:p>
    <w:p w:rsidR="00A66EC0" w:rsidRPr="00F63039" w:rsidRDefault="00A66EC0" w:rsidP="00A66EC0">
      <w:pPr>
        <w:pStyle w:val="a3"/>
        <w:spacing w:line="276" w:lineRule="auto"/>
        <w:ind w:right="108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Энциклопедия для детей. Т. 10. Языкознание. Русский язык. М., «</w:t>
      </w:r>
      <w:proofErr w:type="spellStart"/>
      <w:r w:rsidRPr="00F63039">
        <w:rPr>
          <w:sz w:val="22"/>
          <w:szCs w:val="22"/>
          <w:lang w:val="ru-RU"/>
        </w:rPr>
        <w:t>Аванта+</w:t>
      </w:r>
      <w:proofErr w:type="spellEnd"/>
      <w:r w:rsidRPr="00F63039">
        <w:rPr>
          <w:sz w:val="22"/>
          <w:szCs w:val="22"/>
          <w:lang w:val="ru-RU"/>
        </w:rPr>
        <w:t>», 2000.</w:t>
      </w:r>
    </w:p>
    <w:p w:rsidR="00A66EC0" w:rsidRPr="00F63039" w:rsidRDefault="00A66EC0" w:rsidP="00574969">
      <w:pPr>
        <w:pStyle w:val="2"/>
        <w:keepNext w:val="0"/>
        <w:keepLines w:val="0"/>
        <w:numPr>
          <w:ilvl w:val="0"/>
          <w:numId w:val="9"/>
        </w:numPr>
        <w:tabs>
          <w:tab w:val="left" w:pos="376"/>
        </w:tabs>
        <w:spacing w:before="0" w:line="276" w:lineRule="auto"/>
        <w:rPr>
          <w:rFonts w:ascii="Times New Roman" w:hAnsi="Times New Roman" w:cs="Times New Roman"/>
          <w:sz w:val="22"/>
          <w:szCs w:val="22"/>
        </w:rPr>
      </w:pPr>
      <w:proofErr w:type="spellStart"/>
      <w:r w:rsidRPr="00F63039">
        <w:rPr>
          <w:rFonts w:ascii="Times New Roman" w:hAnsi="Times New Roman" w:cs="Times New Roman"/>
          <w:color w:val="auto"/>
          <w:sz w:val="22"/>
          <w:szCs w:val="22"/>
        </w:rPr>
        <w:t>Специализированныесловари</w:t>
      </w:r>
      <w:proofErr w:type="spellEnd"/>
      <w:r w:rsidRPr="00F63039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:rsidR="00A66EC0" w:rsidRPr="00F63039" w:rsidRDefault="00A66EC0" w:rsidP="00A66EC0">
      <w:pPr>
        <w:pStyle w:val="a3"/>
        <w:spacing w:line="276" w:lineRule="auto"/>
        <w:ind w:right="199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 xml:space="preserve">Алексеева Л.М. и др. Стилистический энциклопедический словарь русского языка. М., 2006. </w:t>
      </w:r>
      <w:proofErr w:type="spellStart"/>
      <w:r w:rsidRPr="00F63039">
        <w:rPr>
          <w:sz w:val="22"/>
          <w:szCs w:val="22"/>
          <w:lang w:val="ru-RU"/>
        </w:rPr>
        <w:t>Бельчиков</w:t>
      </w:r>
      <w:proofErr w:type="spellEnd"/>
      <w:r w:rsidRPr="00F63039">
        <w:rPr>
          <w:sz w:val="22"/>
          <w:szCs w:val="22"/>
          <w:lang w:val="ru-RU"/>
        </w:rPr>
        <w:t xml:space="preserve"> Ю.А., Панюшева М.С. Словарь паронимов русского языка. М., 2004.</w:t>
      </w:r>
    </w:p>
    <w:p w:rsidR="00A66EC0" w:rsidRPr="00F63039" w:rsidRDefault="00A66EC0" w:rsidP="00A66EC0">
      <w:pPr>
        <w:pStyle w:val="a3"/>
        <w:spacing w:line="276" w:lineRule="auto"/>
        <w:ind w:right="180"/>
        <w:rPr>
          <w:sz w:val="22"/>
          <w:szCs w:val="22"/>
          <w:lang w:val="ru-RU"/>
        </w:rPr>
      </w:pPr>
      <w:proofErr w:type="spellStart"/>
      <w:r w:rsidRPr="00F63039">
        <w:rPr>
          <w:sz w:val="22"/>
          <w:szCs w:val="22"/>
          <w:lang w:val="ru-RU"/>
        </w:rPr>
        <w:t>Березович</w:t>
      </w:r>
      <w:proofErr w:type="spellEnd"/>
      <w:r w:rsidRPr="00F63039">
        <w:rPr>
          <w:sz w:val="22"/>
          <w:szCs w:val="22"/>
          <w:lang w:val="ru-RU"/>
        </w:rPr>
        <w:t xml:space="preserve"> Е.Л., </w:t>
      </w:r>
      <w:proofErr w:type="spellStart"/>
      <w:r w:rsidRPr="00F63039">
        <w:rPr>
          <w:sz w:val="22"/>
          <w:szCs w:val="22"/>
          <w:lang w:val="ru-RU"/>
        </w:rPr>
        <w:t>Галинова</w:t>
      </w:r>
      <w:proofErr w:type="spellEnd"/>
      <w:r w:rsidRPr="00F63039">
        <w:rPr>
          <w:sz w:val="22"/>
          <w:szCs w:val="22"/>
          <w:lang w:val="ru-RU"/>
        </w:rPr>
        <w:t xml:space="preserve"> Н.В. Этимологический словарь  русского  языка.  7-11 классы. 1 600 слов, происхождение, исторические связи. </w:t>
      </w:r>
      <w:proofErr w:type="gramStart"/>
      <w:r w:rsidRPr="00F63039">
        <w:rPr>
          <w:sz w:val="22"/>
          <w:szCs w:val="22"/>
        </w:rPr>
        <w:t>M</w:t>
      </w:r>
      <w:r w:rsidRPr="00F63039">
        <w:rPr>
          <w:sz w:val="22"/>
          <w:szCs w:val="22"/>
          <w:lang w:val="ru-RU"/>
        </w:rPr>
        <w:t>., 2013.</w:t>
      </w:r>
      <w:proofErr w:type="gramEnd"/>
    </w:p>
    <w:p w:rsidR="00A66EC0" w:rsidRPr="00F63039" w:rsidRDefault="00A66EC0" w:rsidP="00A66EC0">
      <w:pPr>
        <w:pStyle w:val="a3"/>
        <w:spacing w:line="276" w:lineRule="auto"/>
        <w:ind w:right="480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Бобылев В.Н. Краткий этимологический словарь научно-технических терминов. М., 2004. Бурцева В.В. Словарь наречий и служебных слов русского языка. М., 2007.</w:t>
      </w:r>
    </w:p>
    <w:p w:rsidR="00A66EC0" w:rsidRPr="00F63039" w:rsidRDefault="00A66EC0" w:rsidP="00A66EC0">
      <w:pPr>
        <w:pStyle w:val="a3"/>
        <w:spacing w:line="276" w:lineRule="auto"/>
        <w:ind w:right="1856"/>
        <w:rPr>
          <w:sz w:val="22"/>
          <w:szCs w:val="22"/>
          <w:lang w:val="ru-RU"/>
        </w:rPr>
      </w:pPr>
      <w:proofErr w:type="spellStart"/>
      <w:r w:rsidRPr="00F63039">
        <w:rPr>
          <w:sz w:val="22"/>
          <w:szCs w:val="22"/>
          <w:lang w:val="ru-RU"/>
        </w:rPr>
        <w:t>Буцева</w:t>
      </w:r>
      <w:proofErr w:type="spellEnd"/>
      <w:r w:rsidRPr="00F63039">
        <w:rPr>
          <w:sz w:val="22"/>
          <w:szCs w:val="22"/>
          <w:lang w:val="ru-RU"/>
        </w:rPr>
        <w:t xml:space="preserve"> Т.Н. и др. Новые слова и значения. ТТ. 1-2. СПб</w:t>
      </w:r>
      <w:proofErr w:type="gramStart"/>
      <w:r w:rsidRPr="00F63039">
        <w:rPr>
          <w:sz w:val="22"/>
          <w:szCs w:val="22"/>
          <w:lang w:val="ru-RU"/>
        </w:rPr>
        <w:t xml:space="preserve">., </w:t>
      </w:r>
      <w:proofErr w:type="gramEnd"/>
      <w:r w:rsidRPr="00F63039">
        <w:rPr>
          <w:sz w:val="22"/>
          <w:szCs w:val="22"/>
          <w:lang w:val="ru-RU"/>
        </w:rPr>
        <w:t>2009.</w:t>
      </w:r>
    </w:p>
    <w:p w:rsidR="00A66EC0" w:rsidRPr="00F63039" w:rsidRDefault="00A66EC0" w:rsidP="00A66EC0">
      <w:pPr>
        <w:pStyle w:val="a3"/>
        <w:spacing w:line="276" w:lineRule="auto"/>
        <w:ind w:right="1375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Введенская Л.А. и др. Словарь синонимов и антонимов русского языка. М., 2008. Введенская Л.А. Словарь антонимов русского языка. М., 2002.</w:t>
      </w:r>
    </w:p>
    <w:p w:rsidR="00A66EC0" w:rsidRPr="00F63039" w:rsidRDefault="00A66EC0" w:rsidP="00A66EC0">
      <w:pPr>
        <w:pStyle w:val="a3"/>
        <w:spacing w:line="276" w:lineRule="auto"/>
        <w:ind w:right="108"/>
        <w:rPr>
          <w:sz w:val="22"/>
          <w:szCs w:val="22"/>
          <w:lang w:val="ru-RU"/>
        </w:rPr>
      </w:pPr>
      <w:proofErr w:type="spellStart"/>
      <w:r w:rsidRPr="00F63039">
        <w:rPr>
          <w:sz w:val="22"/>
          <w:szCs w:val="22"/>
          <w:lang w:val="ru-RU"/>
        </w:rPr>
        <w:t>Гильбурд</w:t>
      </w:r>
      <w:proofErr w:type="spellEnd"/>
      <w:r w:rsidRPr="00F63039">
        <w:rPr>
          <w:sz w:val="22"/>
          <w:szCs w:val="22"/>
          <w:lang w:val="ru-RU"/>
        </w:rPr>
        <w:t xml:space="preserve"> А.М. Словарь описательных синонимов русского глагола. Сургут, 2003.</w:t>
      </w:r>
    </w:p>
    <w:p w:rsidR="00A66EC0" w:rsidRPr="00F63039" w:rsidRDefault="00A66EC0" w:rsidP="00A66EC0">
      <w:pPr>
        <w:pStyle w:val="a3"/>
        <w:spacing w:line="276" w:lineRule="auto"/>
        <w:ind w:right="131"/>
        <w:rPr>
          <w:sz w:val="22"/>
          <w:szCs w:val="22"/>
          <w:lang w:val="ru-RU"/>
        </w:rPr>
      </w:pPr>
      <w:proofErr w:type="spellStart"/>
      <w:r w:rsidRPr="00F63039">
        <w:rPr>
          <w:sz w:val="22"/>
          <w:szCs w:val="22"/>
          <w:lang w:val="ru-RU"/>
        </w:rPr>
        <w:t>Глинкина</w:t>
      </w:r>
      <w:proofErr w:type="spellEnd"/>
      <w:r w:rsidRPr="00F63039">
        <w:rPr>
          <w:sz w:val="22"/>
          <w:szCs w:val="22"/>
          <w:lang w:val="ru-RU"/>
        </w:rPr>
        <w:t xml:space="preserve"> Л.А. Современный этимологический словарь русского языка. Объяснение трудных орфограмм. М.-Владимир, 2009.</w:t>
      </w:r>
    </w:p>
    <w:p w:rsidR="00A66EC0" w:rsidRPr="00F63039" w:rsidRDefault="00A66EC0" w:rsidP="00A66EC0">
      <w:pPr>
        <w:pStyle w:val="a3"/>
        <w:spacing w:line="276" w:lineRule="auto"/>
        <w:ind w:right="1327"/>
        <w:rPr>
          <w:sz w:val="22"/>
          <w:szCs w:val="22"/>
          <w:lang w:val="ru-RU"/>
        </w:rPr>
      </w:pPr>
      <w:proofErr w:type="spellStart"/>
      <w:r w:rsidRPr="00F63039">
        <w:rPr>
          <w:sz w:val="22"/>
          <w:szCs w:val="22"/>
          <w:lang w:val="ru-RU"/>
        </w:rPr>
        <w:t>Епишкин</w:t>
      </w:r>
      <w:proofErr w:type="spellEnd"/>
      <w:r w:rsidRPr="00F63039">
        <w:rPr>
          <w:sz w:val="22"/>
          <w:szCs w:val="22"/>
          <w:lang w:val="ru-RU"/>
        </w:rPr>
        <w:t xml:space="preserve"> Н.И. Краткий исторический словарь галлицизмов русского языка. Чита, 1999.</w:t>
      </w:r>
    </w:p>
    <w:p w:rsidR="00A66EC0" w:rsidRPr="00F63039" w:rsidRDefault="00A66EC0" w:rsidP="00A66EC0">
      <w:pPr>
        <w:pStyle w:val="a3"/>
        <w:spacing w:line="276" w:lineRule="auto"/>
        <w:ind w:right="1106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Ефремова Т.Ф. Толковый словарь служебных частей речи русского языка. М., 2004. Зализняк А.А. Грамматический словарь русского языка. М., 2010 (обратный).</w:t>
      </w:r>
    </w:p>
    <w:p w:rsidR="00A66EC0" w:rsidRPr="00F63039" w:rsidRDefault="00A66EC0" w:rsidP="00A66EC0">
      <w:pPr>
        <w:pStyle w:val="a3"/>
        <w:spacing w:line="276" w:lineRule="auto"/>
        <w:ind w:right="1856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Иванова Н.Н. и др. Словарь языка поэзии. М., 2004.</w:t>
      </w:r>
    </w:p>
    <w:p w:rsidR="00A66EC0" w:rsidRPr="00F63039" w:rsidRDefault="00A66EC0" w:rsidP="00A66EC0">
      <w:pPr>
        <w:pStyle w:val="a3"/>
        <w:spacing w:line="276" w:lineRule="auto"/>
        <w:ind w:right="1856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Ким О.М. Словарь грамматических омонимов русского языка. М., 2004.</w:t>
      </w:r>
    </w:p>
    <w:p w:rsidR="00A66EC0" w:rsidRPr="00F63039" w:rsidRDefault="00A66EC0" w:rsidP="00A66EC0">
      <w:pPr>
        <w:pStyle w:val="a3"/>
        <w:spacing w:line="276" w:lineRule="auto"/>
        <w:ind w:right="216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 xml:space="preserve">Кожевникова Н.А. Материалы к словарю метафор и сравнений русской литературы </w:t>
      </w:r>
      <w:r w:rsidRPr="00F63039">
        <w:rPr>
          <w:sz w:val="22"/>
          <w:szCs w:val="22"/>
        </w:rPr>
        <w:t>XIX</w:t>
      </w:r>
      <w:r w:rsidRPr="00F63039">
        <w:rPr>
          <w:sz w:val="22"/>
          <w:szCs w:val="22"/>
          <w:lang w:val="ru-RU"/>
        </w:rPr>
        <w:t>-ХХ вв. М., 2000.</w:t>
      </w:r>
    </w:p>
    <w:p w:rsidR="00A66EC0" w:rsidRPr="00F63039" w:rsidRDefault="00A66EC0" w:rsidP="00A66EC0">
      <w:pPr>
        <w:pStyle w:val="a3"/>
        <w:spacing w:line="276" w:lineRule="auto"/>
        <w:ind w:right="486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Козлова Т.В. Идеографический словарь русских фразеологизмов с названиями животных. М., 2001.</w:t>
      </w:r>
    </w:p>
    <w:p w:rsidR="00A66EC0" w:rsidRPr="00F63039" w:rsidRDefault="00A66EC0" w:rsidP="00A66EC0">
      <w:pPr>
        <w:pStyle w:val="a3"/>
        <w:spacing w:line="276" w:lineRule="auto"/>
        <w:ind w:right="1856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Кузнецова А.И., Ефремова Т.Ф. Словарь морфем русского языка. М., 1986.</w:t>
      </w:r>
    </w:p>
    <w:p w:rsidR="00A66EC0" w:rsidRPr="00F63039" w:rsidRDefault="00A66EC0" w:rsidP="00A66EC0">
      <w:pPr>
        <w:pStyle w:val="a3"/>
        <w:spacing w:line="276" w:lineRule="auto"/>
        <w:ind w:right="394"/>
        <w:rPr>
          <w:sz w:val="22"/>
          <w:szCs w:val="22"/>
          <w:lang w:val="ru-RU"/>
        </w:rPr>
      </w:pPr>
      <w:proofErr w:type="spellStart"/>
      <w:r w:rsidRPr="00F63039">
        <w:rPr>
          <w:sz w:val="22"/>
          <w:szCs w:val="22"/>
          <w:lang w:val="ru-RU"/>
        </w:rPr>
        <w:t>Лепнев</w:t>
      </w:r>
      <w:proofErr w:type="spellEnd"/>
      <w:r w:rsidRPr="00F63039">
        <w:rPr>
          <w:sz w:val="22"/>
          <w:szCs w:val="22"/>
          <w:lang w:val="ru-RU"/>
        </w:rPr>
        <w:t xml:space="preserve"> М.Г. Словарь непроизводных предлогов современного русского языка. СПб</w:t>
      </w:r>
      <w:proofErr w:type="gramStart"/>
      <w:r w:rsidRPr="00F63039">
        <w:rPr>
          <w:sz w:val="22"/>
          <w:szCs w:val="22"/>
          <w:lang w:val="ru-RU"/>
        </w:rPr>
        <w:t xml:space="preserve">., </w:t>
      </w:r>
      <w:proofErr w:type="gramEnd"/>
      <w:r w:rsidRPr="00F63039">
        <w:rPr>
          <w:sz w:val="22"/>
          <w:szCs w:val="22"/>
          <w:lang w:val="ru-RU"/>
        </w:rPr>
        <w:t xml:space="preserve">2009. </w:t>
      </w:r>
      <w:proofErr w:type="spellStart"/>
      <w:r w:rsidRPr="00F63039">
        <w:rPr>
          <w:sz w:val="22"/>
          <w:szCs w:val="22"/>
          <w:lang w:val="ru-RU"/>
        </w:rPr>
        <w:t>Мгеладзе</w:t>
      </w:r>
      <w:proofErr w:type="spellEnd"/>
      <w:r w:rsidRPr="00F63039">
        <w:rPr>
          <w:sz w:val="22"/>
          <w:szCs w:val="22"/>
          <w:lang w:val="ru-RU"/>
        </w:rPr>
        <w:t xml:space="preserve"> Д.С., Колесников Н.П. От собственных имен к </w:t>
      </w:r>
      <w:proofErr w:type="gramStart"/>
      <w:r w:rsidRPr="00F63039">
        <w:rPr>
          <w:sz w:val="22"/>
          <w:szCs w:val="22"/>
          <w:lang w:val="ru-RU"/>
        </w:rPr>
        <w:t>нарицательным</w:t>
      </w:r>
      <w:proofErr w:type="gramEnd"/>
      <w:r w:rsidRPr="00F63039">
        <w:rPr>
          <w:sz w:val="22"/>
          <w:szCs w:val="22"/>
          <w:lang w:val="ru-RU"/>
        </w:rPr>
        <w:t>. Тбилиси, 1970.</w:t>
      </w:r>
    </w:p>
    <w:p w:rsidR="00A66EC0" w:rsidRPr="00F63039" w:rsidRDefault="00A66EC0" w:rsidP="00A66EC0">
      <w:pPr>
        <w:pStyle w:val="a3"/>
        <w:spacing w:line="276" w:lineRule="auto"/>
        <w:ind w:right="1856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Окунева А.П. Русский глагол. Словарь-справочник. М., 2000.</w:t>
      </w:r>
    </w:p>
    <w:p w:rsidR="00A66EC0" w:rsidRPr="00F63039" w:rsidRDefault="00A66EC0" w:rsidP="00A66EC0">
      <w:pPr>
        <w:pStyle w:val="a3"/>
        <w:spacing w:line="276" w:lineRule="auto"/>
        <w:ind w:right="1839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 xml:space="preserve">Окунева А.П. Словарь омонимов современного русского языка. М., 2002. Псковский областной словарь с историческими данными. </w:t>
      </w:r>
      <w:proofErr w:type="spellStart"/>
      <w:r w:rsidRPr="00F63039">
        <w:rPr>
          <w:sz w:val="22"/>
          <w:szCs w:val="22"/>
          <w:lang w:val="ru-RU"/>
        </w:rPr>
        <w:t>Вып</w:t>
      </w:r>
      <w:proofErr w:type="spellEnd"/>
      <w:r w:rsidRPr="00F63039">
        <w:rPr>
          <w:sz w:val="22"/>
          <w:szCs w:val="22"/>
          <w:lang w:val="ru-RU"/>
        </w:rPr>
        <w:t>. 1- . Л., 1967-. Рогожникова Р.П. Словарь устаревших слов русского языка. М., 2005.</w:t>
      </w:r>
    </w:p>
    <w:p w:rsidR="00A66EC0" w:rsidRPr="00F63039" w:rsidRDefault="00A66EC0" w:rsidP="00A66EC0">
      <w:pPr>
        <w:pStyle w:val="a3"/>
        <w:spacing w:line="276" w:lineRule="auto"/>
        <w:ind w:right="108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Рут М.Э. Этимологический словарь русского языка для школьников. - М., 2008.</w:t>
      </w:r>
    </w:p>
    <w:p w:rsidR="00A66EC0" w:rsidRPr="00F63039" w:rsidRDefault="00A66EC0" w:rsidP="00A66EC0">
      <w:pPr>
        <w:pStyle w:val="a3"/>
        <w:spacing w:line="276" w:lineRule="auto"/>
        <w:ind w:right="108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>Сазонова И.К. Толково-грамматический словарь русского языка. Глагол и его причастные формы. 2500 глаголов. 7500 причастий. М., 2002.</w:t>
      </w:r>
    </w:p>
    <w:p w:rsidR="00A66EC0" w:rsidRPr="00F63039" w:rsidRDefault="00A66EC0" w:rsidP="00A66EC0">
      <w:pPr>
        <w:pStyle w:val="a3"/>
        <w:spacing w:line="276" w:lineRule="auto"/>
        <w:ind w:right="1856"/>
        <w:rPr>
          <w:sz w:val="22"/>
          <w:szCs w:val="22"/>
          <w:lang w:val="ru-RU"/>
        </w:rPr>
      </w:pPr>
      <w:r w:rsidRPr="00F63039">
        <w:rPr>
          <w:sz w:val="22"/>
          <w:szCs w:val="22"/>
          <w:lang w:val="ru-RU"/>
        </w:rPr>
        <w:t xml:space="preserve">Словарь русских народных говоров. </w:t>
      </w:r>
      <w:proofErr w:type="spellStart"/>
      <w:r w:rsidRPr="00F63039">
        <w:rPr>
          <w:sz w:val="22"/>
          <w:szCs w:val="22"/>
          <w:lang w:val="ru-RU"/>
        </w:rPr>
        <w:t>Вып</w:t>
      </w:r>
      <w:proofErr w:type="spellEnd"/>
      <w:r w:rsidRPr="00F63039">
        <w:rPr>
          <w:sz w:val="22"/>
          <w:szCs w:val="22"/>
          <w:lang w:val="ru-RU"/>
        </w:rPr>
        <w:t>. 1- . М.-Л., Л., СПб</w:t>
      </w:r>
      <w:proofErr w:type="gramStart"/>
      <w:r w:rsidRPr="00F63039">
        <w:rPr>
          <w:sz w:val="22"/>
          <w:szCs w:val="22"/>
          <w:lang w:val="ru-RU"/>
        </w:rPr>
        <w:t xml:space="preserve">., </w:t>
      </w:r>
      <w:proofErr w:type="gramEnd"/>
      <w:r w:rsidRPr="00F63039">
        <w:rPr>
          <w:sz w:val="22"/>
          <w:szCs w:val="22"/>
          <w:lang w:val="ru-RU"/>
        </w:rPr>
        <w:t>1965- .</w:t>
      </w:r>
    </w:p>
    <w:p w:rsidR="00A66EC0" w:rsidRPr="00F63039" w:rsidRDefault="00A66EC0" w:rsidP="00A66EC0">
      <w:pPr>
        <w:pStyle w:val="a3"/>
        <w:spacing w:line="276" w:lineRule="auto"/>
        <w:ind w:right="407"/>
        <w:rPr>
          <w:sz w:val="22"/>
          <w:szCs w:val="22"/>
          <w:lang w:val="ru-RU"/>
        </w:rPr>
      </w:pPr>
      <w:proofErr w:type="spellStart"/>
      <w:r w:rsidRPr="00F63039">
        <w:rPr>
          <w:sz w:val="22"/>
          <w:szCs w:val="22"/>
          <w:lang w:val="ru-RU"/>
        </w:rPr>
        <w:t>Тамерьян</w:t>
      </w:r>
      <w:proofErr w:type="spellEnd"/>
      <w:r w:rsidRPr="00F63039">
        <w:rPr>
          <w:sz w:val="22"/>
          <w:szCs w:val="22"/>
          <w:lang w:val="ru-RU"/>
        </w:rPr>
        <w:t xml:space="preserve"> Т.Ю. Историко-этимологический словарь латинских заимствований. Владикавказ, 2009.</w:t>
      </w:r>
    </w:p>
    <w:p w:rsidR="00A66EC0" w:rsidRPr="00F63039" w:rsidRDefault="00A66EC0" w:rsidP="00A66EC0">
      <w:pPr>
        <w:pStyle w:val="a3"/>
        <w:spacing w:line="276" w:lineRule="auto"/>
        <w:ind w:right="982"/>
        <w:rPr>
          <w:sz w:val="22"/>
          <w:szCs w:val="22"/>
        </w:rPr>
      </w:pPr>
      <w:r w:rsidRPr="00F63039">
        <w:rPr>
          <w:sz w:val="22"/>
          <w:szCs w:val="22"/>
          <w:lang w:val="ru-RU"/>
        </w:rPr>
        <w:t xml:space="preserve">Успенская И.Д. Современный словарь несклоняемых слов русского языка. М., 2009. Федосов Ю.В. Идеографический </w:t>
      </w:r>
      <w:proofErr w:type="spellStart"/>
      <w:r w:rsidRPr="00F63039">
        <w:rPr>
          <w:sz w:val="22"/>
          <w:szCs w:val="22"/>
          <w:lang w:val="ru-RU"/>
        </w:rPr>
        <w:t>антонимо-синонимический</w:t>
      </w:r>
      <w:proofErr w:type="spellEnd"/>
      <w:r w:rsidRPr="00F63039">
        <w:rPr>
          <w:sz w:val="22"/>
          <w:szCs w:val="22"/>
          <w:lang w:val="ru-RU"/>
        </w:rPr>
        <w:t xml:space="preserve"> словарь русского языка. </w:t>
      </w:r>
      <w:proofErr w:type="gramStart"/>
      <w:r w:rsidRPr="00F63039">
        <w:rPr>
          <w:sz w:val="22"/>
          <w:szCs w:val="22"/>
        </w:rPr>
        <w:t>М.,</w:t>
      </w:r>
      <w:proofErr w:type="gramEnd"/>
      <w:r w:rsidRPr="00F63039">
        <w:rPr>
          <w:sz w:val="22"/>
          <w:szCs w:val="22"/>
        </w:rPr>
        <w:t xml:space="preserve"> 2001.</w:t>
      </w:r>
    </w:p>
    <w:p w:rsidR="00A66EC0" w:rsidRPr="00F63039" w:rsidRDefault="00A66EC0" w:rsidP="00574969">
      <w:pPr>
        <w:pStyle w:val="2"/>
        <w:keepNext w:val="0"/>
        <w:keepLines w:val="0"/>
        <w:numPr>
          <w:ilvl w:val="0"/>
          <w:numId w:val="9"/>
        </w:numPr>
        <w:tabs>
          <w:tab w:val="left" w:pos="376"/>
        </w:tabs>
        <w:spacing w:before="6" w:line="276" w:lineRule="auto"/>
        <w:rPr>
          <w:rFonts w:ascii="Times New Roman" w:hAnsi="Times New Roman" w:cs="Times New Roman"/>
          <w:sz w:val="22"/>
          <w:szCs w:val="22"/>
        </w:rPr>
      </w:pPr>
      <w:proofErr w:type="spellStart"/>
      <w:r w:rsidRPr="00F63039">
        <w:rPr>
          <w:rFonts w:ascii="Times New Roman" w:hAnsi="Times New Roman" w:cs="Times New Roman"/>
          <w:color w:val="auto"/>
          <w:sz w:val="22"/>
          <w:szCs w:val="22"/>
        </w:rPr>
        <w:t>Интернет-ресурсы</w:t>
      </w:r>
      <w:proofErr w:type="spellEnd"/>
    </w:p>
    <w:p w:rsidR="00A66EC0" w:rsidRPr="00F63039" w:rsidRDefault="001F33EC" w:rsidP="00A66EC0">
      <w:pPr>
        <w:pStyle w:val="a3"/>
        <w:spacing w:line="276" w:lineRule="auto"/>
        <w:ind w:right="104"/>
        <w:rPr>
          <w:sz w:val="22"/>
          <w:szCs w:val="22"/>
          <w:lang w:val="ru-RU"/>
        </w:rPr>
      </w:pPr>
      <w:hyperlink r:id="rId5">
        <w:r w:rsidR="00A66EC0" w:rsidRPr="00F63039">
          <w:rPr>
            <w:color w:val="0000FF"/>
            <w:sz w:val="22"/>
            <w:szCs w:val="22"/>
            <w:u w:val="single" w:color="0000FF"/>
          </w:rPr>
          <w:t>http</w:t>
        </w:r>
        <w:r w:rsidR="00A66EC0" w:rsidRPr="00F63039">
          <w:rPr>
            <w:color w:val="0000FF"/>
            <w:sz w:val="22"/>
            <w:szCs w:val="22"/>
            <w:u w:val="single" w:color="0000FF"/>
            <w:lang w:val="ru-RU"/>
          </w:rPr>
          <w:t>://</w:t>
        </w:r>
        <w:r w:rsidR="00A66EC0" w:rsidRPr="00F63039">
          <w:rPr>
            <w:color w:val="0000FF"/>
            <w:sz w:val="22"/>
            <w:szCs w:val="22"/>
            <w:u w:val="single" w:color="0000FF"/>
          </w:rPr>
          <w:t>www</w:t>
        </w:r>
        <w:r w:rsidR="00A66EC0" w:rsidRPr="00F63039">
          <w:rPr>
            <w:color w:val="0000FF"/>
            <w:sz w:val="22"/>
            <w:szCs w:val="22"/>
            <w:u w:val="single" w:color="0000FF"/>
            <w:lang w:val="ru-RU"/>
          </w:rPr>
          <w:t>.</w:t>
        </w:r>
        <w:r w:rsidR="00A66EC0" w:rsidRPr="00F63039">
          <w:rPr>
            <w:color w:val="0000FF"/>
            <w:sz w:val="22"/>
            <w:szCs w:val="22"/>
            <w:u w:val="single" w:color="0000FF"/>
          </w:rPr>
          <w:t>rosolymp</w:t>
        </w:r>
        <w:r w:rsidR="00A66EC0" w:rsidRPr="00F63039">
          <w:rPr>
            <w:color w:val="0000FF"/>
            <w:sz w:val="22"/>
            <w:szCs w:val="22"/>
            <w:u w:val="single" w:color="0000FF"/>
            <w:lang w:val="ru-RU"/>
          </w:rPr>
          <w:t>.</w:t>
        </w:r>
        <w:r w:rsidR="00A66EC0" w:rsidRPr="00F63039">
          <w:rPr>
            <w:color w:val="0000FF"/>
            <w:sz w:val="22"/>
            <w:szCs w:val="22"/>
            <w:u w:val="single" w:color="0000FF"/>
          </w:rPr>
          <w:t>ru</w:t>
        </w:r>
        <w:r w:rsidR="00A66EC0" w:rsidRPr="00F63039">
          <w:rPr>
            <w:color w:val="0000FF"/>
            <w:sz w:val="22"/>
            <w:szCs w:val="22"/>
            <w:u w:val="single" w:color="0000FF"/>
            <w:lang w:val="ru-RU"/>
          </w:rPr>
          <w:t xml:space="preserve">/ </w:t>
        </w:r>
      </w:hyperlink>
      <w:r w:rsidR="00A66EC0" w:rsidRPr="00F63039">
        <w:rPr>
          <w:sz w:val="22"/>
          <w:szCs w:val="22"/>
          <w:lang w:val="ru-RU"/>
        </w:rPr>
        <w:t xml:space="preserve">- портал Всероссийской олимпиады школьников по русскому языку. </w:t>
      </w:r>
      <w:hyperlink r:id="rId6">
        <w:r w:rsidR="00A66EC0" w:rsidRPr="00F63039">
          <w:rPr>
            <w:color w:val="0000FF"/>
            <w:sz w:val="22"/>
            <w:szCs w:val="22"/>
            <w:u w:val="single" w:color="0000FF"/>
          </w:rPr>
          <w:t>http</w:t>
        </w:r>
        <w:r w:rsidR="00A66EC0" w:rsidRPr="00F63039">
          <w:rPr>
            <w:color w:val="0000FF"/>
            <w:sz w:val="22"/>
            <w:szCs w:val="22"/>
            <w:u w:val="single" w:color="0000FF"/>
            <w:lang w:val="ru-RU"/>
          </w:rPr>
          <w:t>://</w:t>
        </w:r>
        <w:r w:rsidR="00A66EC0" w:rsidRPr="00F63039">
          <w:rPr>
            <w:color w:val="0000FF"/>
            <w:sz w:val="22"/>
            <w:szCs w:val="22"/>
            <w:u w:val="single" w:color="0000FF"/>
          </w:rPr>
          <w:t>www</w:t>
        </w:r>
        <w:r w:rsidR="00A66EC0" w:rsidRPr="00F63039">
          <w:rPr>
            <w:color w:val="0000FF"/>
            <w:sz w:val="22"/>
            <w:szCs w:val="22"/>
            <w:u w:val="single" w:color="0000FF"/>
            <w:lang w:val="ru-RU"/>
          </w:rPr>
          <w:t>.</w:t>
        </w:r>
        <w:r w:rsidR="00A66EC0" w:rsidRPr="00F63039">
          <w:rPr>
            <w:color w:val="0000FF"/>
            <w:sz w:val="22"/>
            <w:szCs w:val="22"/>
            <w:u w:val="single" w:color="0000FF"/>
          </w:rPr>
          <w:t>philologia</w:t>
        </w:r>
        <w:r w:rsidR="00A66EC0" w:rsidRPr="00F63039">
          <w:rPr>
            <w:color w:val="0000FF"/>
            <w:sz w:val="22"/>
            <w:szCs w:val="22"/>
            <w:u w:val="single" w:color="0000FF"/>
            <w:lang w:val="ru-RU"/>
          </w:rPr>
          <w:t>.</w:t>
        </w:r>
        <w:r w:rsidR="00A66EC0" w:rsidRPr="00F63039">
          <w:rPr>
            <w:color w:val="0000FF"/>
            <w:sz w:val="22"/>
            <w:szCs w:val="22"/>
            <w:u w:val="single" w:color="0000FF"/>
          </w:rPr>
          <w:t>ru</w:t>
        </w:r>
        <w:r w:rsidR="00A66EC0" w:rsidRPr="00F63039">
          <w:rPr>
            <w:color w:val="0000FF"/>
            <w:sz w:val="22"/>
            <w:szCs w:val="22"/>
            <w:u w:val="single" w:color="0000FF"/>
            <w:lang w:val="ru-RU"/>
          </w:rPr>
          <w:t>/</w:t>
        </w:r>
      </w:hyperlink>
      <w:r w:rsidR="00A66EC0" w:rsidRPr="00F63039">
        <w:rPr>
          <w:sz w:val="22"/>
          <w:szCs w:val="22"/>
          <w:lang w:val="ru-RU"/>
        </w:rPr>
        <w:t xml:space="preserve">- учебный филологический ресурс, с помощью которого можно научиться читать тексты художественной литературы в форме решения увлекательных задач. </w:t>
      </w:r>
      <w:hyperlink r:id="rId7">
        <w:proofErr w:type="gramStart"/>
        <w:r w:rsidR="00A66EC0" w:rsidRPr="00F63039">
          <w:rPr>
            <w:color w:val="0000FF"/>
            <w:sz w:val="22"/>
            <w:szCs w:val="22"/>
            <w:u w:val="single" w:color="0000FF"/>
          </w:rPr>
          <w:t>www</w:t>
        </w:r>
        <w:r w:rsidR="00A66EC0" w:rsidRPr="00F63039">
          <w:rPr>
            <w:color w:val="0000FF"/>
            <w:sz w:val="22"/>
            <w:szCs w:val="22"/>
            <w:u w:val="single" w:color="0000FF"/>
            <w:lang w:val="ru-RU"/>
          </w:rPr>
          <w:t>.</w:t>
        </w:r>
        <w:proofErr w:type="spellStart"/>
        <w:r w:rsidR="00A66EC0" w:rsidRPr="00F63039">
          <w:rPr>
            <w:color w:val="0000FF"/>
            <w:sz w:val="22"/>
            <w:szCs w:val="22"/>
            <w:u w:val="single" w:color="0000FF"/>
          </w:rPr>
          <w:t>etymolog</w:t>
        </w:r>
        <w:proofErr w:type="spellEnd"/>
        <w:r w:rsidR="00A66EC0" w:rsidRPr="00F63039">
          <w:rPr>
            <w:color w:val="0000FF"/>
            <w:sz w:val="22"/>
            <w:szCs w:val="22"/>
            <w:u w:val="single" w:color="0000FF"/>
            <w:lang w:val="ru-RU"/>
          </w:rPr>
          <w:t>.</w:t>
        </w:r>
        <w:proofErr w:type="spellStart"/>
        <w:r w:rsidR="00A66EC0" w:rsidRPr="00F63039">
          <w:rPr>
            <w:color w:val="0000FF"/>
            <w:sz w:val="22"/>
            <w:szCs w:val="22"/>
            <w:u w:val="single" w:color="0000FF"/>
          </w:rPr>
          <w:t>ruslang</w:t>
        </w:r>
        <w:proofErr w:type="spellEnd"/>
        <w:r w:rsidR="00A66EC0" w:rsidRPr="00F63039">
          <w:rPr>
            <w:color w:val="0000FF"/>
            <w:sz w:val="22"/>
            <w:szCs w:val="22"/>
            <w:u w:val="single" w:color="0000FF"/>
            <w:lang w:val="ru-RU"/>
          </w:rPr>
          <w:t>.</w:t>
        </w:r>
        <w:proofErr w:type="spellStart"/>
        <w:r w:rsidR="00A66EC0" w:rsidRPr="00F63039">
          <w:rPr>
            <w:color w:val="0000FF"/>
            <w:sz w:val="22"/>
            <w:szCs w:val="22"/>
            <w:u w:val="single" w:color="0000FF"/>
          </w:rPr>
          <w:t>ru</w:t>
        </w:r>
        <w:proofErr w:type="spellEnd"/>
      </w:hyperlink>
      <w:r w:rsidR="00A66EC0" w:rsidRPr="00F63039">
        <w:rPr>
          <w:sz w:val="22"/>
          <w:szCs w:val="22"/>
          <w:lang w:val="ru-RU"/>
        </w:rPr>
        <w:t>- этимология и история слов русского языка.</w:t>
      </w:r>
      <w:proofErr w:type="gramEnd"/>
    </w:p>
    <w:p w:rsidR="00A66EC0" w:rsidRPr="00F63039" w:rsidRDefault="00A66EC0" w:rsidP="00A66EC0">
      <w:pPr>
        <w:rPr>
          <w:lang w:val="ru-RU"/>
        </w:rPr>
      </w:pPr>
    </w:p>
    <w:sectPr w:rsidR="00A66EC0" w:rsidRPr="00F63039" w:rsidSect="00F63039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80D0F"/>
    <w:multiLevelType w:val="hybridMultilevel"/>
    <w:tmpl w:val="A08A4E04"/>
    <w:lvl w:ilvl="0" w:tplc="3F425B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F2174"/>
    <w:multiLevelType w:val="hybridMultilevel"/>
    <w:tmpl w:val="A08A4E04"/>
    <w:lvl w:ilvl="0" w:tplc="3F425B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C544CC"/>
    <w:multiLevelType w:val="hybridMultilevel"/>
    <w:tmpl w:val="215ABDF6"/>
    <w:lvl w:ilvl="0" w:tplc="F7924056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27BE2E24">
      <w:start w:val="1"/>
      <w:numFmt w:val="decimal"/>
      <w:lvlText w:val="%2."/>
      <w:lvlJc w:val="left"/>
      <w:pPr>
        <w:ind w:left="1196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1916" w:hanging="180"/>
      </w:pPr>
    </w:lvl>
    <w:lvl w:ilvl="3" w:tplc="0419000F" w:tentative="1">
      <w:start w:val="1"/>
      <w:numFmt w:val="decimal"/>
      <w:lvlText w:val="%4."/>
      <w:lvlJc w:val="left"/>
      <w:pPr>
        <w:ind w:left="2636" w:hanging="360"/>
      </w:pPr>
    </w:lvl>
    <w:lvl w:ilvl="4" w:tplc="04190019" w:tentative="1">
      <w:start w:val="1"/>
      <w:numFmt w:val="lowerLetter"/>
      <w:lvlText w:val="%5."/>
      <w:lvlJc w:val="left"/>
      <w:pPr>
        <w:ind w:left="3356" w:hanging="360"/>
      </w:pPr>
    </w:lvl>
    <w:lvl w:ilvl="5" w:tplc="0419001B" w:tentative="1">
      <w:start w:val="1"/>
      <w:numFmt w:val="lowerRoman"/>
      <w:lvlText w:val="%6."/>
      <w:lvlJc w:val="right"/>
      <w:pPr>
        <w:ind w:left="4076" w:hanging="180"/>
      </w:pPr>
    </w:lvl>
    <w:lvl w:ilvl="6" w:tplc="0419000F" w:tentative="1">
      <w:start w:val="1"/>
      <w:numFmt w:val="decimal"/>
      <w:lvlText w:val="%7."/>
      <w:lvlJc w:val="left"/>
      <w:pPr>
        <w:ind w:left="4796" w:hanging="360"/>
      </w:pPr>
    </w:lvl>
    <w:lvl w:ilvl="7" w:tplc="04190019" w:tentative="1">
      <w:start w:val="1"/>
      <w:numFmt w:val="lowerLetter"/>
      <w:lvlText w:val="%8."/>
      <w:lvlJc w:val="left"/>
      <w:pPr>
        <w:ind w:left="5516" w:hanging="360"/>
      </w:pPr>
    </w:lvl>
    <w:lvl w:ilvl="8" w:tplc="041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3">
    <w:nsid w:val="342B1AE6"/>
    <w:multiLevelType w:val="hybridMultilevel"/>
    <w:tmpl w:val="42320A10"/>
    <w:lvl w:ilvl="0" w:tplc="4880B726">
      <w:numFmt w:val="bullet"/>
      <w:lvlText w:val="-"/>
      <w:lvlJc w:val="left"/>
      <w:pPr>
        <w:ind w:left="116" w:hanging="37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1" w:tplc="E3F00926">
      <w:numFmt w:val="bullet"/>
      <w:lvlText w:val="•"/>
      <w:lvlJc w:val="left"/>
      <w:pPr>
        <w:ind w:left="1094" w:hanging="370"/>
      </w:pPr>
      <w:rPr>
        <w:rFonts w:hint="default"/>
      </w:rPr>
    </w:lvl>
    <w:lvl w:ilvl="2" w:tplc="4454AF84">
      <w:numFmt w:val="bullet"/>
      <w:lvlText w:val="•"/>
      <w:lvlJc w:val="left"/>
      <w:pPr>
        <w:ind w:left="2069" w:hanging="370"/>
      </w:pPr>
      <w:rPr>
        <w:rFonts w:hint="default"/>
      </w:rPr>
    </w:lvl>
    <w:lvl w:ilvl="3" w:tplc="F2C62376">
      <w:numFmt w:val="bullet"/>
      <w:lvlText w:val="•"/>
      <w:lvlJc w:val="left"/>
      <w:pPr>
        <w:ind w:left="3043" w:hanging="370"/>
      </w:pPr>
      <w:rPr>
        <w:rFonts w:hint="default"/>
      </w:rPr>
    </w:lvl>
    <w:lvl w:ilvl="4" w:tplc="E0C0AE78">
      <w:numFmt w:val="bullet"/>
      <w:lvlText w:val="•"/>
      <w:lvlJc w:val="left"/>
      <w:pPr>
        <w:ind w:left="4018" w:hanging="370"/>
      </w:pPr>
      <w:rPr>
        <w:rFonts w:hint="default"/>
      </w:rPr>
    </w:lvl>
    <w:lvl w:ilvl="5" w:tplc="A8402C70">
      <w:numFmt w:val="bullet"/>
      <w:lvlText w:val="•"/>
      <w:lvlJc w:val="left"/>
      <w:pPr>
        <w:ind w:left="4993" w:hanging="370"/>
      </w:pPr>
      <w:rPr>
        <w:rFonts w:hint="default"/>
      </w:rPr>
    </w:lvl>
    <w:lvl w:ilvl="6" w:tplc="0E507968">
      <w:numFmt w:val="bullet"/>
      <w:lvlText w:val="•"/>
      <w:lvlJc w:val="left"/>
      <w:pPr>
        <w:ind w:left="5967" w:hanging="370"/>
      </w:pPr>
      <w:rPr>
        <w:rFonts w:hint="default"/>
      </w:rPr>
    </w:lvl>
    <w:lvl w:ilvl="7" w:tplc="E8688CE8">
      <w:numFmt w:val="bullet"/>
      <w:lvlText w:val="•"/>
      <w:lvlJc w:val="left"/>
      <w:pPr>
        <w:ind w:left="6942" w:hanging="370"/>
      </w:pPr>
      <w:rPr>
        <w:rFonts w:hint="default"/>
      </w:rPr>
    </w:lvl>
    <w:lvl w:ilvl="8" w:tplc="293C6420">
      <w:numFmt w:val="bullet"/>
      <w:lvlText w:val="•"/>
      <w:lvlJc w:val="left"/>
      <w:pPr>
        <w:ind w:left="7916" w:hanging="370"/>
      </w:pPr>
      <w:rPr>
        <w:rFonts w:hint="default"/>
      </w:rPr>
    </w:lvl>
  </w:abstractNum>
  <w:abstractNum w:abstractNumId="4">
    <w:nsid w:val="37A166D1"/>
    <w:multiLevelType w:val="hybridMultilevel"/>
    <w:tmpl w:val="F720205A"/>
    <w:lvl w:ilvl="0" w:tplc="B9EC2B7E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6" w:hanging="360"/>
      </w:pPr>
    </w:lvl>
    <w:lvl w:ilvl="2" w:tplc="0419001B" w:tentative="1">
      <w:start w:val="1"/>
      <w:numFmt w:val="lowerRoman"/>
      <w:lvlText w:val="%3."/>
      <w:lvlJc w:val="right"/>
      <w:pPr>
        <w:ind w:left="1916" w:hanging="180"/>
      </w:pPr>
    </w:lvl>
    <w:lvl w:ilvl="3" w:tplc="0419000F" w:tentative="1">
      <w:start w:val="1"/>
      <w:numFmt w:val="decimal"/>
      <w:lvlText w:val="%4."/>
      <w:lvlJc w:val="left"/>
      <w:pPr>
        <w:ind w:left="2636" w:hanging="360"/>
      </w:pPr>
    </w:lvl>
    <w:lvl w:ilvl="4" w:tplc="04190019" w:tentative="1">
      <w:start w:val="1"/>
      <w:numFmt w:val="lowerLetter"/>
      <w:lvlText w:val="%5."/>
      <w:lvlJc w:val="left"/>
      <w:pPr>
        <w:ind w:left="3356" w:hanging="360"/>
      </w:pPr>
    </w:lvl>
    <w:lvl w:ilvl="5" w:tplc="0419001B" w:tentative="1">
      <w:start w:val="1"/>
      <w:numFmt w:val="lowerRoman"/>
      <w:lvlText w:val="%6."/>
      <w:lvlJc w:val="right"/>
      <w:pPr>
        <w:ind w:left="4076" w:hanging="180"/>
      </w:pPr>
    </w:lvl>
    <w:lvl w:ilvl="6" w:tplc="0419000F" w:tentative="1">
      <w:start w:val="1"/>
      <w:numFmt w:val="decimal"/>
      <w:lvlText w:val="%7."/>
      <w:lvlJc w:val="left"/>
      <w:pPr>
        <w:ind w:left="4796" w:hanging="360"/>
      </w:pPr>
    </w:lvl>
    <w:lvl w:ilvl="7" w:tplc="04190019" w:tentative="1">
      <w:start w:val="1"/>
      <w:numFmt w:val="lowerLetter"/>
      <w:lvlText w:val="%8."/>
      <w:lvlJc w:val="left"/>
      <w:pPr>
        <w:ind w:left="5516" w:hanging="360"/>
      </w:pPr>
    </w:lvl>
    <w:lvl w:ilvl="8" w:tplc="041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5">
    <w:nsid w:val="3DAB789C"/>
    <w:multiLevelType w:val="hybridMultilevel"/>
    <w:tmpl w:val="877AE32E"/>
    <w:lvl w:ilvl="0" w:tplc="D7940B80">
      <w:start w:val="1"/>
      <w:numFmt w:val="decimal"/>
      <w:lvlText w:val="%1."/>
      <w:lvlJc w:val="left"/>
      <w:pPr>
        <w:ind w:left="116" w:hanging="394"/>
      </w:pPr>
      <w:rPr>
        <w:rFonts w:ascii="Times New Roman" w:eastAsia="Times New Roman" w:hAnsi="Times New Roman" w:cs="Times New Roman" w:hint="default"/>
        <w:spacing w:val="-28"/>
        <w:w w:val="99"/>
        <w:sz w:val="24"/>
        <w:szCs w:val="24"/>
      </w:rPr>
    </w:lvl>
    <w:lvl w:ilvl="1" w:tplc="983A81F2">
      <w:start w:val="9"/>
      <w:numFmt w:val="decimal"/>
      <w:lvlText w:val="%2."/>
      <w:lvlJc w:val="left"/>
      <w:pPr>
        <w:ind w:left="1850" w:hanging="28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8"/>
        <w:szCs w:val="28"/>
      </w:rPr>
    </w:lvl>
    <w:lvl w:ilvl="2" w:tplc="AA5AEFDE">
      <w:start w:val="1"/>
      <w:numFmt w:val="decimal"/>
      <w:lvlText w:val="%3)"/>
      <w:lvlJc w:val="left"/>
      <w:pPr>
        <w:ind w:left="3058" w:hanging="26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</w:rPr>
    </w:lvl>
    <w:lvl w:ilvl="3" w:tplc="B952FED2">
      <w:numFmt w:val="bullet"/>
      <w:lvlText w:val="•"/>
      <w:lvlJc w:val="left"/>
      <w:pPr>
        <w:ind w:left="3910" w:hanging="260"/>
      </w:pPr>
      <w:rPr>
        <w:rFonts w:hint="default"/>
      </w:rPr>
    </w:lvl>
    <w:lvl w:ilvl="4" w:tplc="520605F4">
      <w:numFmt w:val="bullet"/>
      <w:lvlText w:val="•"/>
      <w:lvlJc w:val="left"/>
      <w:pPr>
        <w:ind w:left="4761" w:hanging="260"/>
      </w:pPr>
      <w:rPr>
        <w:rFonts w:hint="default"/>
      </w:rPr>
    </w:lvl>
    <w:lvl w:ilvl="5" w:tplc="BBE8520A">
      <w:numFmt w:val="bullet"/>
      <w:lvlText w:val="•"/>
      <w:lvlJc w:val="left"/>
      <w:pPr>
        <w:ind w:left="5612" w:hanging="260"/>
      </w:pPr>
      <w:rPr>
        <w:rFonts w:hint="default"/>
      </w:rPr>
    </w:lvl>
    <w:lvl w:ilvl="6" w:tplc="CC8A5024">
      <w:numFmt w:val="bullet"/>
      <w:lvlText w:val="•"/>
      <w:lvlJc w:val="left"/>
      <w:pPr>
        <w:ind w:left="6463" w:hanging="260"/>
      </w:pPr>
      <w:rPr>
        <w:rFonts w:hint="default"/>
      </w:rPr>
    </w:lvl>
    <w:lvl w:ilvl="7" w:tplc="0F520674">
      <w:numFmt w:val="bullet"/>
      <w:lvlText w:val="•"/>
      <w:lvlJc w:val="left"/>
      <w:pPr>
        <w:ind w:left="7313" w:hanging="260"/>
      </w:pPr>
      <w:rPr>
        <w:rFonts w:hint="default"/>
      </w:rPr>
    </w:lvl>
    <w:lvl w:ilvl="8" w:tplc="0896B3AE">
      <w:numFmt w:val="bullet"/>
      <w:lvlText w:val="•"/>
      <w:lvlJc w:val="left"/>
      <w:pPr>
        <w:ind w:left="8164" w:hanging="260"/>
      </w:pPr>
      <w:rPr>
        <w:rFonts w:hint="default"/>
      </w:rPr>
    </w:lvl>
  </w:abstractNum>
  <w:abstractNum w:abstractNumId="6">
    <w:nsid w:val="467A0355"/>
    <w:multiLevelType w:val="hybridMultilevel"/>
    <w:tmpl w:val="D2AEDDE2"/>
    <w:lvl w:ilvl="0" w:tplc="595A56E4">
      <w:start w:val="4"/>
      <w:numFmt w:val="decimal"/>
      <w:lvlText w:val="%1."/>
      <w:lvlJc w:val="left"/>
      <w:pPr>
        <w:ind w:left="47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96" w:hanging="360"/>
      </w:pPr>
    </w:lvl>
    <w:lvl w:ilvl="2" w:tplc="0419001B" w:tentative="1">
      <w:start w:val="1"/>
      <w:numFmt w:val="lowerRoman"/>
      <w:lvlText w:val="%3."/>
      <w:lvlJc w:val="right"/>
      <w:pPr>
        <w:ind w:left="1916" w:hanging="180"/>
      </w:pPr>
    </w:lvl>
    <w:lvl w:ilvl="3" w:tplc="0419000F" w:tentative="1">
      <w:start w:val="1"/>
      <w:numFmt w:val="decimal"/>
      <w:lvlText w:val="%4."/>
      <w:lvlJc w:val="left"/>
      <w:pPr>
        <w:ind w:left="2636" w:hanging="360"/>
      </w:pPr>
    </w:lvl>
    <w:lvl w:ilvl="4" w:tplc="04190019" w:tentative="1">
      <w:start w:val="1"/>
      <w:numFmt w:val="lowerLetter"/>
      <w:lvlText w:val="%5."/>
      <w:lvlJc w:val="left"/>
      <w:pPr>
        <w:ind w:left="3356" w:hanging="360"/>
      </w:pPr>
    </w:lvl>
    <w:lvl w:ilvl="5" w:tplc="0419001B" w:tentative="1">
      <w:start w:val="1"/>
      <w:numFmt w:val="lowerRoman"/>
      <w:lvlText w:val="%6."/>
      <w:lvlJc w:val="right"/>
      <w:pPr>
        <w:ind w:left="4076" w:hanging="180"/>
      </w:pPr>
    </w:lvl>
    <w:lvl w:ilvl="6" w:tplc="0419000F" w:tentative="1">
      <w:start w:val="1"/>
      <w:numFmt w:val="decimal"/>
      <w:lvlText w:val="%7."/>
      <w:lvlJc w:val="left"/>
      <w:pPr>
        <w:ind w:left="4796" w:hanging="360"/>
      </w:pPr>
    </w:lvl>
    <w:lvl w:ilvl="7" w:tplc="04190019" w:tentative="1">
      <w:start w:val="1"/>
      <w:numFmt w:val="lowerLetter"/>
      <w:lvlText w:val="%8."/>
      <w:lvlJc w:val="left"/>
      <w:pPr>
        <w:ind w:left="5516" w:hanging="360"/>
      </w:pPr>
    </w:lvl>
    <w:lvl w:ilvl="8" w:tplc="041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7">
    <w:nsid w:val="4BBB11A6"/>
    <w:multiLevelType w:val="hybridMultilevel"/>
    <w:tmpl w:val="D2AEDDE2"/>
    <w:lvl w:ilvl="0" w:tplc="595A56E4">
      <w:start w:val="4"/>
      <w:numFmt w:val="decimal"/>
      <w:lvlText w:val="%1."/>
      <w:lvlJc w:val="left"/>
      <w:pPr>
        <w:ind w:left="47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96" w:hanging="360"/>
      </w:pPr>
    </w:lvl>
    <w:lvl w:ilvl="2" w:tplc="0419001B" w:tentative="1">
      <w:start w:val="1"/>
      <w:numFmt w:val="lowerRoman"/>
      <w:lvlText w:val="%3."/>
      <w:lvlJc w:val="right"/>
      <w:pPr>
        <w:ind w:left="1916" w:hanging="180"/>
      </w:pPr>
    </w:lvl>
    <w:lvl w:ilvl="3" w:tplc="0419000F" w:tentative="1">
      <w:start w:val="1"/>
      <w:numFmt w:val="decimal"/>
      <w:lvlText w:val="%4."/>
      <w:lvlJc w:val="left"/>
      <w:pPr>
        <w:ind w:left="2636" w:hanging="360"/>
      </w:pPr>
    </w:lvl>
    <w:lvl w:ilvl="4" w:tplc="04190019" w:tentative="1">
      <w:start w:val="1"/>
      <w:numFmt w:val="lowerLetter"/>
      <w:lvlText w:val="%5."/>
      <w:lvlJc w:val="left"/>
      <w:pPr>
        <w:ind w:left="3356" w:hanging="360"/>
      </w:pPr>
    </w:lvl>
    <w:lvl w:ilvl="5" w:tplc="0419001B" w:tentative="1">
      <w:start w:val="1"/>
      <w:numFmt w:val="lowerRoman"/>
      <w:lvlText w:val="%6."/>
      <w:lvlJc w:val="right"/>
      <w:pPr>
        <w:ind w:left="4076" w:hanging="180"/>
      </w:pPr>
    </w:lvl>
    <w:lvl w:ilvl="6" w:tplc="0419000F" w:tentative="1">
      <w:start w:val="1"/>
      <w:numFmt w:val="decimal"/>
      <w:lvlText w:val="%7."/>
      <w:lvlJc w:val="left"/>
      <w:pPr>
        <w:ind w:left="4796" w:hanging="360"/>
      </w:pPr>
    </w:lvl>
    <w:lvl w:ilvl="7" w:tplc="04190019" w:tentative="1">
      <w:start w:val="1"/>
      <w:numFmt w:val="lowerLetter"/>
      <w:lvlText w:val="%8."/>
      <w:lvlJc w:val="left"/>
      <w:pPr>
        <w:ind w:left="5516" w:hanging="360"/>
      </w:pPr>
    </w:lvl>
    <w:lvl w:ilvl="8" w:tplc="041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">
    <w:nsid w:val="6EA0362D"/>
    <w:multiLevelType w:val="hybridMultilevel"/>
    <w:tmpl w:val="35D822EE"/>
    <w:lvl w:ilvl="0" w:tplc="9886B87A">
      <w:start w:val="6"/>
      <w:numFmt w:val="decimal"/>
      <w:lvlText w:val="%1."/>
      <w:lvlJc w:val="left"/>
      <w:pPr>
        <w:ind w:left="476" w:hanging="28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CB1C85"/>
    <w:multiLevelType w:val="hybridMultilevel"/>
    <w:tmpl w:val="215ABDF6"/>
    <w:lvl w:ilvl="0" w:tplc="F7924056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27BE2E24">
      <w:start w:val="1"/>
      <w:numFmt w:val="decimal"/>
      <w:lvlText w:val="%2."/>
      <w:lvlJc w:val="left"/>
      <w:pPr>
        <w:ind w:left="1196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1916" w:hanging="180"/>
      </w:pPr>
    </w:lvl>
    <w:lvl w:ilvl="3" w:tplc="0419000F" w:tentative="1">
      <w:start w:val="1"/>
      <w:numFmt w:val="decimal"/>
      <w:lvlText w:val="%4."/>
      <w:lvlJc w:val="left"/>
      <w:pPr>
        <w:ind w:left="2636" w:hanging="360"/>
      </w:pPr>
    </w:lvl>
    <w:lvl w:ilvl="4" w:tplc="04190019" w:tentative="1">
      <w:start w:val="1"/>
      <w:numFmt w:val="lowerLetter"/>
      <w:lvlText w:val="%5."/>
      <w:lvlJc w:val="left"/>
      <w:pPr>
        <w:ind w:left="3356" w:hanging="360"/>
      </w:pPr>
    </w:lvl>
    <w:lvl w:ilvl="5" w:tplc="0419001B" w:tentative="1">
      <w:start w:val="1"/>
      <w:numFmt w:val="lowerRoman"/>
      <w:lvlText w:val="%6."/>
      <w:lvlJc w:val="right"/>
      <w:pPr>
        <w:ind w:left="4076" w:hanging="180"/>
      </w:pPr>
    </w:lvl>
    <w:lvl w:ilvl="6" w:tplc="0419000F" w:tentative="1">
      <w:start w:val="1"/>
      <w:numFmt w:val="decimal"/>
      <w:lvlText w:val="%7."/>
      <w:lvlJc w:val="left"/>
      <w:pPr>
        <w:ind w:left="4796" w:hanging="360"/>
      </w:pPr>
    </w:lvl>
    <w:lvl w:ilvl="7" w:tplc="04190019" w:tentative="1">
      <w:start w:val="1"/>
      <w:numFmt w:val="lowerLetter"/>
      <w:lvlText w:val="%8."/>
      <w:lvlJc w:val="left"/>
      <w:pPr>
        <w:ind w:left="5516" w:hanging="360"/>
      </w:pPr>
    </w:lvl>
    <w:lvl w:ilvl="8" w:tplc="041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0">
    <w:nsid w:val="7F66466E"/>
    <w:multiLevelType w:val="hybridMultilevel"/>
    <w:tmpl w:val="35D822EE"/>
    <w:lvl w:ilvl="0" w:tplc="9886B87A">
      <w:start w:val="6"/>
      <w:numFmt w:val="decimal"/>
      <w:lvlText w:val="%1."/>
      <w:lvlJc w:val="left"/>
      <w:pPr>
        <w:ind w:left="476" w:hanging="28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6"/>
  </w:num>
  <w:num w:numId="5">
    <w:abstractNumId w:val="8"/>
  </w:num>
  <w:num w:numId="6">
    <w:abstractNumId w:val="5"/>
  </w:num>
  <w:num w:numId="7">
    <w:abstractNumId w:val="3"/>
  </w:num>
  <w:num w:numId="8">
    <w:abstractNumId w:val="10"/>
  </w:num>
  <w:num w:numId="9">
    <w:abstractNumId w:val="0"/>
  </w:num>
  <w:num w:numId="10">
    <w:abstractNumId w:val="1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6EC0"/>
    <w:rsid w:val="001B5088"/>
    <w:rsid w:val="001F33EC"/>
    <w:rsid w:val="00300DFE"/>
    <w:rsid w:val="00315812"/>
    <w:rsid w:val="00343D3B"/>
    <w:rsid w:val="00574969"/>
    <w:rsid w:val="005D1FE3"/>
    <w:rsid w:val="00665EFD"/>
    <w:rsid w:val="00723A81"/>
    <w:rsid w:val="00772233"/>
    <w:rsid w:val="008E2B3C"/>
    <w:rsid w:val="00A66EC0"/>
    <w:rsid w:val="00AC5826"/>
    <w:rsid w:val="00B656AE"/>
    <w:rsid w:val="00C11587"/>
    <w:rsid w:val="00F630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66EC0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A66EC0"/>
    <w:pPr>
      <w:spacing w:before="6" w:line="319" w:lineRule="exact"/>
      <w:ind w:left="1174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E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66EC0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Body Text"/>
    <w:basedOn w:val="a"/>
    <w:link w:val="a4"/>
    <w:uiPriority w:val="1"/>
    <w:qFormat/>
    <w:rsid w:val="00A66EC0"/>
    <w:pPr>
      <w:ind w:left="115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66EC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List Paragraph"/>
    <w:basedOn w:val="a"/>
    <w:uiPriority w:val="1"/>
    <w:qFormat/>
    <w:rsid w:val="00A66EC0"/>
    <w:pPr>
      <w:ind w:left="476" w:hanging="360"/>
    </w:pPr>
  </w:style>
  <w:style w:type="character" w:customStyle="1" w:styleId="30">
    <w:name w:val="Заголовок 3 Знак"/>
    <w:basedOn w:val="a0"/>
    <w:link w:val="3"/>
    <w:uiPriority w:val="9"/>
    <w:semiHidden/>
    <w:rsid w:val="00A66EC0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A66E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66EC0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A66EC0"/>
    <w:pPr>
      <w:spacing w:before="6" w:line="319" w:lineRule="exact"/>
      <w:ind w:left="1174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E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66EC0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Body Text"/>
    <w:basedOn w:val="a"/>
    <w:link w:val="a4"/>
    <w:uiPriority w:val="1"/>
    <w:qFormat/>
    <w:rsid w:val="00A66EC0"/>
    <w:pPr>
      <w:ind w:left="115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66EC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List Paragraph"/>
    <w:basedOn w:val="a"/>
    <w:uiPriority w:val="1"/>
    <w:qFormat/>
    <w:rsid w:val="00A66EC0"/>
    <w:pPr>
      <w:ind w:left="476" w:hanging="360"/>
    </w:pPr>
  </w:style>
  <w:style w:type="character" w:customStyle="1" w:styleId="30">
    <w:name w:val="Заголовок 3 Знак"/>
    <w:basedOn w:val="a0"/>
    <w:link w:val="3"/>
    <w:uiPriority w:val="9"/>
    <w:semiHidden/>
    <w:rsid w:val="00A66EC0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A66E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tymolog.ruslang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hilologia.ru/" TargetMode="External"/><Relationship Id="rId5" Type="http://schemas.openxmlformats.org/officeDocument/2006/relationships/hyperlink" Target="http://www.rosolymp.ru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2467</Words>
  <Characters>14065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ПотапенкоИВ</dc:creator>
  <cp:lastModifiedBy>Софа</cp:lastModifiedBy>
  <cp:revision>12</cp:revision>
  <cp:lastPrinted>2020-09-10T08:23:00Z</cp:lastPrinted>
  <dcterms:created xsi:type="dcterms:W3CDTF">2017-08-13T13:55:00Z</dcterms:created>
  <dcterms:modified xsi:type="dcterms:W3CDTF">2020-09-10T08:23:00Z</dcterms:modified>
</cp:coreProperties>
</file>