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7C" w:rsidRPr="00476943" w:rsidRDefault="00F7667C" w:rsidP="00F7667C">
      <w:pPr>
        <w:jc w:val="both"/>
        <w:rPr>
          <w:rFonts w:ascii="Times New Roman" w:hAnsi="Times New Roman" w:cs="Times New Roman"/>
          <w:b/>
          <w:bCs/>
          <w:color w:val="333333"/>
        </w:rPr>
      </w:pPr>
    </w:p>
    <w:p w:rsidR="005B5916" w:rsidRPr="00476943" w:rsidRDefault="00AC2F0E" w:rsidP="005B5916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noProof/>
        </w:rPr>
        <w:pict>
          <v:roundrect id="AutoShape 2" o:spid="_x0000_s1026" style="position:absolute;left:0;text-align:left;margin-left:427.95pt;margin-top:-29.4pt;width:51.9pt;height:21.4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5B5916" w:rsidRPr="00476943">
        <w:rPr>
          <w:rFonts w:ascii="Times New Roman" w:hAnsi="Times New Roman" w:cs="Times New Roman"/>
          <w:lang w:eastAsia="en-US"/>
        </w:rPr>
        <w:t>Ставропольский край</w:t>
      </w:r>
    </w:p>
    <w:p w:rsidR="005B5916" w:rsidRPr="00476943" w:rsidRDefault="005B5916" w:rsidP="005B5916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lang w:eastAsia="en-US"/>
        </w:rPr>
        <w:t xml:space="preserve">Георгиевский городской округ </w:t>
      </w:r>
    </w:p>
    <w:p w:rsidR="005B5916" w:rsidRPr="00476943" w:rsidRDefault="005B5916" w:rsidP="005B5916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lang w:eastAsia="en-US"/>
        </w:rPr>
        <w:t xml:space="preserve">Школьный этап всероссийской олимпиады школьников </w:t>
      </w:r>
    </w:p>
    <w:p w:rsidR="005B5916" w:rsidRPr="00476943" w:rsidRDefault="005B5916" w:rsidP="005B5916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lang w:eastAsia="en-US"/>
        </w:rPr>
        <w:t>2020/21 учебного года</w:t>
      </w:r>
    </w:p>
    <w:p w:rsidR="005B5916" w:rsidRPr="00476943" w:rsidRDefault="005B5916" w:rsidP="005B5916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lang w:eastAsia="en-US"/>
        </w:rPr>
        <w:t xml:space="preserve"> </w:t>
      </w:r>
    </w:p>
    <w:p w:rsidR="005B5916" w:rsidRPr="00476943" w:rsidRDefault="005B5916" w:rsidP="005B5916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lang w:eastAsia="en-US"/>
        </w:rPr>
        <w:t xml:space="preserve">Требования к организации и проведению </w:t>
      </w:r>
    </w:p>
    <w:p w:rsidR="005B5916" w:rsidRPr="00476943" w:rsidRDefault="005B5916" w:rsidP="005B5916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476943">
        <w:rPr>
          <w:rFonts w:ascii="Times New Roman" w:hAnsi="Times New Roman" w:cs="Times New Roman"/>
          <w:lang w:eastAsia="en-US"/>
        </w:rPr>
        <w:t xml:space="preserve">Школьного этапа всероссийской олимпиады школьников </w:t>
      </w:r>
    </w:p>
    <w:p w:rsidR="005B5916" w:rsidRPr="00476943" w:rsidRDefault="005B5916" w:rsidP="005B5916">
      <w:pPr>
        <w:spacing w:after="0"/>
        <w:jc w:val="center"/>
        <w:rPr>
          <w:rFonts w:ascii="Times New Roman" w:hAnsi="Times New Roman" w:cs="Times New Roman"/>
          <w:b/>
        </w:rPr>
      </w:pPr>
      <w:r w:rsidRPr="00476943">
        <w:rPr>
          <w:rFonts w:ascii="Times New Roman" w:hAnsi="Times New Roman" w:cs="Times New Roman"/>
          <w:b/>
          <w:lang w:eastAsia="en-US"/>
        </w:rPr>
        <w:t>по экономике в 2020/21 учебном году</w:t>
      </w:r>
    </w:p>
    <w:p w:rsidR="00F7667C" w:rsidRPr="00476943" w:rsidRDefault="00F7667C" w:rsidP="005B59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76943">
        <w:rPr>
          <w:rFonts w:ascii="Times New Roman" w:hAnsi="Times New Roman" w:cs="Times New Roman"/>
          <w:b/>
          <w:bCs/>
          <w:color w:val="000000"/>
        </w:rPr>
        <w:t>году</w:t>
      </w:r>
    </w:p>
    <w:p w:rsidR="00F7667C" w:rsidRPr="00476943" w:rsidRDefault="00F7667C" w:rsidP="00F766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C0821" w:rsidRPr="00476943" w:rsidRDefault="005C0821" w:rsidP="00F766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476943">
        <w:rPr>
          <w:rFonts w:ascii="Times New Roman" w:hAnsi="Times New Roman" w:cs="Times New Roman"/>
          <w:bCs/>
          <w:color w:val="000000"/>
        </w:rPr>
        <w:t xml:space="preserve">Требования составлены на основе Порядка проведения Всероссийской олимпиады школьников, утверждѐнного приказом </w:t>
      </w:r>
      <w:proofErr w:type="spellStart"/>
      <w:r w:rsidRPr="00476943">
        <w:rPr>
          <w:rFonts w:ascii="Times New Roman" w:hAnsi="Times New Roman" w:cs="Times New Roman"/>
          <w:bCs/>
          <w:color w:val="000000"/>
        </w:rPr>
        <w:t>Минобрнауки</w:t>
      </w:r>
      <w:proofErr w:type="spellEnd"/>
      <w:r w:rsidRPr="00476943">
        <w:rPr>
          <w:rFonts w:ascii="Times New Roman" w:hAnsi="Times New Roman" w:cs="Times New Roman"/>
          <w:bCs/>
          <w:color w:val="000000"/>
        </w:rPr>
        <w:t xml:space="preserve"> России № 1252 от 18 ноября 2013 г. в редакции приказов от 17 марта 2015 г. № 249, от 17 декабря 2015 г. № 1488, от 17 ноября 2016 г. № 1435, от 17 марта 2020 г. № 96. </w:t>
      </w:r>
    </w:p>
    <w:p w:rsidR="005C0821" w:rsidRPr="00476943" w:rsidRDefault="005C0821" w:rsidP="00F7667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476943">
        <w:rPr>
          <w:rFonts w:ascii="Times New Roman" w:hAnsi="Times New Roman" w:cs="Times New Roman"/>
          <w:bCs/>
          <w:color w:val="000000"/>
        </w:rPr>
        <w:t>2. Целями школьного и муниципального этапов олимпиады являются  3. В школьном этапе олимпиады по экономике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 Квоты на участие в школьном этапе олимпиады не устанавливаются</w:t>
      </w:r>
    </w:p>
    <w:p w:rsidR="00F7667C" w:rsidRPr="00476943" w:rsidRDefault="00F7667C" w:rsidP="00F7667C">
      <w:pPr>
        <w:widowControl w:val="0"/>
        <w:autoSpaceDE w:val="0"/>
        <w:autoSpaceDN w:val="0"/>
        <w:adjustRightInd w:val="0"/>
        <w:spacing w:after="0"/>
        <w:ind w:left="10" w:right="10" w:firstLine="566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Основными целями и задачами олимпиады являются </w:t>
      </w:r>
      <w:r w:rsidR="005C0821" w:rsidRPr="00476943">
        <w:rPr>
          <w:rFonts w:ascii="Times New Roman" w:hAnsi="Times New Roman" w:cs="Times New Roman"/>
        </w:rPr>
        <w:t>выявление</w:t>
      </w:r>
      <w:r w:rsidR="005C0821" w:rsidRPr="00476943">
        <w:rPr>
          <w:rFonts w:ascii="Times New Roman" w:hAnsi="Times New Roman" w:cs="Times New Roman"/>
          <w:bCs/>
          <w:color w:val="000000"/>
        </w:rPr>
        <w:t xml:space="preserve"> </w:t>
      </w:r>
      <w:r w:rsidR="005C0821" w:rsidRPr="00476943">
        <w:rPr>
          <w:rFonts w:ascii="Times New Roman" w:hAnsi="Times New Roman" w:cs="Times New Roman"/>
        </w:rPr>
        <w:t>талантливых обучающихся в области экономики, популяризация экономических знаний, формирование будущей интеллектуальной элиты государства, мотивация</w:t>
      </w:r>
      <w:r w:rsidR="005C0821" w:rsidRPr="00476943">
        <w:rPr>
          <w:rFonts w:ascii="Times New Roman" w:hAnsi="Times New Roman" w:cs="Times New Roman"/>
          <w:bCs/>
          <w:color w:val="000000"/>
        </w:rPr>
        <w:t xml:space="preserve"> интереса к изучению экономики и определение состава участников в последующих этапах олимпиады</w:t>
      </w:r>
      <w:r w:rsidRPr="00476943">
        <w:rPr>
          <w:rFonts w:ascii="Times New Roman" w:hAnsi="Times New Roman" w:cs="Times New Roman"/>
        </w:rPr>
        <w:t>.</w:t>
      </w:r>
    </w:p>
    <w:p w:rsidR="00F7667C" w:rsidRPr="00476943" w:rsidRDefault="00F7667C" w:rsidP="00F7667C">
      <w:pPr>
        <w:widowControl w:val="0"/>
        <w:autoSpaceDE w:val="0"/>
        <w:autoSpaceDN w:val="0"/>
        <w:adjustRightInd w:val="0"/>
        <w:spacing w:after="0"/>
        <w:ind w:right="5" w:firstLine="566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Школьный этап всероссийской олимпиады школьников является первым этапом Всероссийской олимпиады школьников по экономике. Его целью является поощрение у школьников интереса к изучению экономики и выделение талантливых ребят для участия в последующих этапах Олимпиады.</w:t>
      </w:r>
    </w:p>
    <w:p w:rsidR="00F7667C" w:rsidRPr="00476943" w:rsidRDefault="00F7667C" w:rsidP="00F7667C">
      <w:pPr>
        <w:widowControl w:val="0"/>
        <w:autoSpaceDE w:val="0"/>
        <w:autoSpaceDN w:val="0"/>
        <w:adjustRightInd w:val="0"/>
        <w:spacing w:after="0"/>
        <w:ind w:right="10" w:firstLine="566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Школьный этап проводится среди учащихся 5-11 классов.</w:t>
      </w:r>
    </w:p>
    <w:p w:rsidR="00F7667C" w:rsidRPr="00476943" w:rsidRDefault="00F7667C" w:rsidP="00F7667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6943">
        <w:rPr>
          <w:rFonts w:ascii="Times New Roman" w:hAnsi="Times New Roman" w:cs="Times New Roman"/>
          <w:b/>
        </w:rPr>
        <w:t>Форма и порядок проведения школьного этапа всероссийской олимпиады школьников по экономике</w:t>
      </w:r>
    </w:p>
    <w:p w:rsidR="009A667F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Олимпиада проводится в два тура: - первый тур – написание тестов;- второй тур – решение задач (открытых вопросов). Время, отводимое на написание тестов (задания, выявляющие знание участниками олимпиады предмета экономики), </w:t>
      </w:r>
      <w:r w:rsidR="009A667F" w:rsidRPr="00476943">
        <w:rPr>
          <w:rFonts w:ascii="Times New Roman" w:hAnsi="Times New Roman" w:cs="Times New Roman"/>
          <w:b/>
          <w:bCs/>
        </w:rPr>
        <w:t>6</w:t>
      </w:r>
      <w:r w:rsidRPr="00476943">
        <w:rPr>
          <w:rFonts w:ascii="Times New Roman" w:hAnsi="Times New Roman" w:cs="Times New Roman"/>
          <w:b/>
          <w:bCs/>
        </w:rPr>
        <w:t xml:space="preserve">0 минут. </w:t>
      </w:r>
      <w:r w:rsidRPr="00476943">
        <w:rPr>
          <w:rFonts w:ascii="Times New Roman" w:hAnsi="Times New Roman" w:cs="Times New Roman"/>
        </w:rPr>
        <w:t>На выполнение заданий второго тура (</w:t>
      </w:r>
      <w:proofErr w:type="spellStart"/>
      <w:r w:rsidRPr="00476943">
        <w:rPr>
          <w:rFonts w:ascii="Times New Roman" w:hAnsi="Times New Roman" w:cs="Times New Roman"/>
        </w:rPr>
        <w:t>компетентностные</w:t>
      </w:r>
      <w:proofErr w:type="spellEnd"/>
      <w:r w:rsidRPr="00476943">
        <w:rPr>
          <w:rFonts w:ascii="Times New Roman" w:hAnsi="Times New Roman" w:cs="Times New Roman"/>
        </w:rPr>
        <w:t xml:space="preserve"> задания, выявляющие умение участников применять экономические концепции к задачам реального мира) отводится </w:t>
      </w:r>
      <w:r w:rsidRPr="00476943">
        <w:rPr>
          <w:rFonts w:ascii="Times New Roman" w:hAnsi="Times New Roman" w:cs="Times New Roman"/>
          <w:b/>
          <w:bCs/>
        </w:rPr>
        <w:t>90 минут</w:t>
      </w:r>
      <w:r w:rsidR="00F86B70" w:rsidRPr="00476943">
        <w:rPr>
          <w:rFonts w:ascii="Times New Roman" w:hAnsi="Times New Roman" w:cs="Times New Roman"/>
        </w:rPr>
        <w:t xml:space="preserve"> 5-8 классы и 120 минут 9</w:t>
      </w:r>
      <w:bookmarkStart w:id="0" w:name="_GoBack"/>
      <w:bookmarkEnd w:id="0"/>
      <w:r w:rsidR="009A667F" w:rsidRPr="00476943">
        <w:rPr>
          <w:rFonts w:ascii="Times New Roman" w:hAnsi="Times New Roman" w:cs="Times New Roman"/>
        </w:rPr>
        <w:t>-11 классы.</w:t>
      </w:r>
      <w:r w:rsidRPr="00476943">
        <w:rPr>
          <w:rFonts w:ascii="Times New Roman" w:hAnsi="Times New Roman" w:cs="Times New Roman"/>
        </w:rPr>
        <w:t xml:space="preserve"> Оба тура проводятся однов</w:t>
      </w:r>
      <w:r w:rsidR="009A667F" w:rsidRPr="00476943">
        <w:rPr>
          <w:rFonts w:ascii="Times New Roman" w:hAnsi="Times New Roman" w:cs="Times New Roman"/>
        </w:rPr>
        <w:t>ременно, в первой половине дня.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Участникам предлага</w:t>
      </w:r>
      <w:r w:rsidR="00F31B33" w:rsidRPr="00476943">
        <w:rPr>
          <w:rFonts w:ascii="Times New Roman" w:hAnsi="Times New Roman" w:cs="Times New Roman"/>
        </w:rPr>
        <w:t>ется решить  вопросы</w:t>
      </w:r>
      <w:r w:rsidRPr="00476943">
        <w:rPr>
          <w:rFonts w:ascii="Times New Roman" w:hAnsi="Times New Roman" w:cs="Times New Roman"/>
        </w:rPr>
        <w:t xml:space="preserve"> </w:t>
      </w:r>
      <w:r w:rsidRPr="00476943">
        <w:rPr>
          <w:rFonts w:ascii="Times New Roman" w:hAnsi="Times New Roman" w:cs="Times New Roman"/>
          <w:b/>
        </w:rPr>
        <w:t>теста</w:t>
      </w:r>
      <w:r w:rsidRPr="00476943">
        <w:rPr>
          <w:rFonts w:ascii="Times New Roman" w:hAnsi="Times New Roman" w:cs="Times New Roman"/>
        </w:rPr>
        <w:t xml:space="preserve"> и  </w:t>
      </w:r>
      <w:r w:rsidR="009A667F" w:rsidRPr="00476943">
        <w:rPr>
          <w:rFonts w:ascii="Times New Roman" w:hAnsi="Times New Roman" w:cs="Times New Roman"/>
          <w:b/>
        </w:rPr>
        <w:t xml:space="preserve">  задач</w:t>
      </w:r>
      <w:r w:rsidR="00F31B33" w:rsidRPr="00476943">
        <w:rPr>
          <w:rFonts w:ascii="Times New Roman" w:hAnsi="Times New Roman" w:cs="Times New Roman"/>
          <w:b/>
        </w:rPr>
        <w:t>и</w:t>
      </w:r>
      <w:r w:rsidRPr="00476943">
        <w:rPr>
          <w:rFonts w:ascii="Times New Roman" w:hAnsi="Times New Roman" w:cs="Times New Roman"/>
        </w:rPr>
        <w:t xml:space="preserve">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Целесообразно объединить варианты </w:t>
      </w:r>
      <w:r w:rsidR="009A667F" w:rsidRPr="00476943">
        <w:rPr>
          <w:rFonts w:ascii="Times New Roman" w:hAnsi="Times New Roman" w:cs="Times New Roman"/>
        </w:rPr>
        <w:t xml:space="preserve">заданий по параллели </w:t>
      </w:r>
      <w:r w:rsidRPr="00476943">
        <w:rPr>
          <w:rFonts w:ascii="Times New Roman" w:hAnsi="Times New Roman" w:cs="Times New Roman"/>
        </w:rPr>
        <w:t xml:space="preserve">классов или сделать варианты пересекающимися в отдельных частях задания как тестового, так и теоретического тура, составленные в </w:t>
      </w:r>
      <w:r w:rsidRPr="00476943">
        <w:rPr>
          <w:rFonts w:ascii="Times New Roman" w:hAnsi="Times New Roman" w:cs="Times New Roman"/>
          <w:b/>
        </w:rPr>
        <w:t xml:space="preserve">одном варианте, </w:t>
      </w:r>
      <w:r w:rsidRPr="00476943">
        <w:rPr>
          <w:rFonts w:ascii="Times New Roman" w:hAnsi="Times New Roman" w:cs="Times New Roman"/>
        </w:rPr>
        <w:t>по принципу «накопленного итога», когда вопросы на материале предыдущих классов повторяются для старших параллелей.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Оргкомитет Школьного этапа обеспечивает кодирование ответов (по обложке, или по «нулевому листу»), жюри Школьного этапа проверяет ответы под кодами.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Для выполнения заданий первого тура разработан бланк ответа. Каждая задача второго тура должна быть оформлена на отдельном листе.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Тестовые задания включают: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•Вопросы типа «Верно/Неверно». Участник должен оценить справедливость приведенного высказывания.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•Вопросы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lastRenderedPageBreak/>
        <w:t xml:space="preserve">•Вопросы с выбором всех верных ответов из предложенных вариантов. Участник получает баллы, если выбрал все верные ответы и не выбрал ни одного лишнего.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•Вопросы с открытым ответом. Участник должен привести ответ на вопрос или задачу без объяснения и решения. </w:t>
      </w:r>
    </w:p>
    <w:p w:rsidR="00F7667C" w:rsidRPr="00476943" w:rsidRDefault="00F7667C" w:rsidP="00F7667C">
      <w:pPr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Для решения заданий нельзя пользоваться любыми справочными материалами, включая школьные атласы, энциклопедии, словари. Запрещается пользоваться мобильными телефонами.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F7667C" w:rsidRPr="00476943" w:rsidRDefault="00F7667C" w:rsidP="00F7667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6943">
        <w:rPr>
          <w:rFonts w:ascii="Times New Roman" w:hAnsi="Times New Roman" w:cs="Times New Roman"/>
          <w:b/>
        </w:rPr>
        <w:t>Материально-техническое обеспечение проведения школьного этапа всероссийской  олимпиады школьников по экономике:</w:t>
      </w:r>
    </w:p>
    <w:p w:rsidR="00F7667C" w:rsidRPr="00476943" w:rsidRDefault="00F7667C" w:rsidP="00F7667C">
      <w:pPr>
        <w:pStyle w:val="Default"/>
        <w:ind w:firstLine="709"/>
        <w:jc w:val="both"/>
        <w:rPr>
          <w:sz w:val="22"/>
          <w:szCs w:val="22"/>
        </w:rPr>
      </w:pPr>
      <w:r w:rsidRPr="00476943">
        <w:rPr>
          <w:sz w:val="22"/>
          <w:szCs w:val="22"/>
        </w:rPr>
        <w:t xml:space="preserve">- помещения (классы, кабинеты), в которых участники при выполнении заданий могли бы сидеть по одному за партой;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- помещение для проверки работ (в комплект материалов, разработанных муниципальной предметно-методической комиссией, должны входить правильные ответы на тест, решение и подробная схема проверки каждой задачи, а также общие рекомендации по проверке задач);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- оргтехнику (компьютер, принтер, копир) и бумагу для распечатки заданий; </w:t>
      </w:r>
    </w:p>
    <w:p w:rsidR="00F7667C" w:rsidRPr="00476943" w:rsidRDefault="00F7667C" w:rsidP="00F7667C">
      <w:pPr>
        <w:pStyle w:val="Default"/>
        <w:ind w:firstLine="709"/>
        <w:jc w:val="both"/>
        <w:rPr>
          <w:sz w:val="22"/>
          <w:szCs w:val="22"/>
        </w:rPr>
      </w:pPr>
      <w:r w:rsidRPr="00476943">
        <w:rPr>
          <w:sz w:val="22"/>
          <w:szCs w:val="22"/>
        </w:rPr>
        <w:t>- листы для ответа.</w:t>
      </w:r>
    </w:p>
    <w:p w:rsidR="00F7667C" w:rsidRPr="00476943" w:rsidRDefault="00F7667C" w:rsidP="00F7667C">
      <w:pPr>
        <w:pStyle w:val="Default"/>
        <w:ind w:firstLine="709"/>
        <w:jc w:val="both"/>
        <w:rPr>
          <w:sz w:val="22"/>
          <w:szCs w:val="22"/>
        </w:rPr>
      </w:pPr>
      <w:r w:rsidRPr="00476943">
        <w:rPr>
          <w:sz w:val="22"/>
          <w:szCs w:val="22"/>
        </w:rPr>
        <w:t xml:space="preserve">При решении задач у участников может возникнуть потребность в проведении достаточно сложных вычислений, требующих использования калькулятора. Желательно, чтобы участники заранее позаботились о собственной экипировке, но дежурным необходимо предусмотреть в аудиториях возможность использования «дежурного калькулятора» в случае, если имеющийся у участника олимпиады не позволяет ему выполнить требующийся расчет. Поскольку некоторые из задач могут потребовать графических построений, желательно наличие у участников олимпиады линеек, треугольников, карандашей и ластиков. </w:t>
      </w:r>
    </w:p>
    <w:p w:rsidR="00F7667C" w:rsidRPr="00476943" w:rsidRDefault="00F7667C" w:rsidP="00F7667C">
      <w:pPr>
        <w:pStyle w:val="Default"/>
        <w:ind w:firstLine="1069"/>
        <w:jc w:val="both"/>
        <w:rPr>
          <w:sz w:val="22"/>
          <w:szCs w:val="22"/>
        </w:rPr>
      </w:pP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76943">
        <w:rPr>
          <w:rFonts w:ascii="Times New Roman" w:hAnsi="Times New Roman" w:cs="Times New Roman"/>
          <w:b/>
          <w:bCs/>
          <w:i/>
          <w:iCs/>
        </w:rPr>
        <w:t>Предложения по организации проведения 1-го тура Олимпиады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1. Дежурный по аудитории предлагает участникам оставить вещи в определенном месте, например, у доски.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2. Дежурный по аудитории рассаживает участников Олимпиады по одному за парту.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3. Предупредить, что работа должна быть выполнена только ручкой.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4. Дежурный по аудитории объявляет регламент Олимпиады, сверяет количество сидящих в аудитории с количеством участников в списках.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5. Бланк ответа на тесты (при его наличии) подписывается разборчивым почерком с указанием Ф.И.О. участников в именительном падеже.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6. Необходимо указать на доске время начала и время окончания первого тура.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7. После выполнения первого тура необходимо собрать работы.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Пересчитать по количеству участников первого тура.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76943">
        <w:rPr>
          <w:rFonts w:ascii="Times New Roman" w:hAnsi="Times New Roman" w:cs="Times New Roman"/>
          <w:b/>
          <w:bCs/>
          <w:i/>
          <w:iCs/>
        </w:rPr>
        <w:t>Предложения по организации проведения 2-го тура Олимпиады.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1. По истечении времени, отводимого на 1-й тур, раздать задания второго тура. До участников Олимпиады необходимо довести, что решение каждой задачи должно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2. Попросить участников Олимпиады заполнить лист шифровки (Ф.И.О. указать в именительном падеже).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3. Необходимо указать на доске время начала и время окончания второго тура.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4. Решения  заданий участники записывают на отдельных листах по принципу «ответ на каждую задачу на отдельном листе», лучше всего – на листах из школьной тетради. Листы должны быть скреплены между собой. </w:t>
      </w:r>
    </w:p>
    <w:p w:rsidR="00F7667C" w:rsidRPr="00476943" w:rsidRDefault="00F7667C" w:rsidP="00F7667C">
      <w:pPr>
        <w:spacing w:before="120" w:after="0"/>
        <w:ind w:firstLine="708"/>
        <w:jc w:val="both"/>
        <w:rPr>
          <w:rFonts w:ascii="Times New Roman" w:hAnsi="Times New Roman" w:cs="Times New Roman"/>
          <w:b/>
        </w:rPr>
      </w:pPr>
      <w:r w:rsidRPr="00476943">
        <w:rPr>
          <w:rFonts w:ascii="Times New Roman" w:hAnsi="Times New Roman" w:cs="Times New Roman"/>
        </w:rPr>
        <w:t>Листы для ответа, раздаваемые участникам, необходимо предварительно скрепить между собой, участники не должны их раскреплять; сдавать листы дежурным ассистентам необходимо в скрепленном виде.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lastRenderedPageBreak/>
        <w:t xml:space="preserve">5. По истечении времени собрать работы участников Олимпиады. Пересчитать по количеству участников второго тура.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F7667C" w:rsidRPr="00476943" w:rsidRDefault="00F7667C" w:rsidP="00F7667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6943">
        <w:rPr>
          <w:rFonts w:ascii="Times New Roman" w:hAnsi="Times New Roman" w:cs="Times New Roman"/>
          <w:b/>
        </w:rPr>
        <w:t>Подведение итогов школьного этапа всероссийской олимпиады школьников по экономике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  <w:b/>
          <w:bCs/>
        </w:rPr>
        <w:t xml:space="preserve">Оценка ответов </w:t>
      </w:r>
      <w:r w:rsidRPr="00476943">
        <w:rPr>
          <w:rFonts w:ascii="Times New Roman" w:hAnsi="Times New Roman" w:cs="Times New Roman"/>
        </w:rPr>
        <w:t>участников школьного этапа Олимпиады определяется по многобалльной шкале. Для вопросов тестового тура определяется максимально возможное количество баллов за полностью правильный ответ. Максимальная суммарная оценка  за решение и задач по предмету «экономика» -</w:t>
      </w:r>
      <w:r w:rsidRPr="00476943">
        <w:rPr>
          <w:rFonts w:ascii="Times New Roman" w:hAnsi="Times New Roman" w:cs="Times New Roman"/>
          <w:b/>
        </w:rPr>
        <w:t xml:space="preserve"> 100 баллов</w:t>
      </w:r>
      <w:r w:rsidRPr="00476943">
        <w:rPr>
          <w:rFonts w:ascii="Times New Roman" w:hAnsi="Times New Roman" w:cs="Times New Roman"/>
        </w:rPr>
        <w:t>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Муниципальное жюри рассматривает записи решений, приведенные только в чистовике. Максимальное количество баллов по заданиям первого типа складывается, исходя из количества баллов по тесту. 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Решение каждой задачи оценивается жюри в соответствии с количеством баллов, установленных для задачи. По каким-то конкретным пунктам задачи полный балл может быть не выставлен. Получение отрицательных баллов за задачу невозможно. Верным должно признаваться любое корректное решение приведенной задачи, независимо от того, насколько оно совпадает с решением, предложенным в официальном тексте. Это требование тем более важно потому, что многие из талантливых детей мыслят нестандартно, а именно одаренных участников и необходимо отобрать в ходе всего олимпиадного движения. Несмотря на вышесказанное более подробные и полные решения оцениваются большим количеством баллов.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>Арифметические ошибки не должны приводить к существенному сокращению баллов, поскольку на олимпиаде, в первую очередь, проверяется не умение хорошо считать, а умение нестандартно мыслить. Это накладывает высокую ответственность на преподавателей, выполняющих проверку, поскольку в каждой работе необходимо не столько проверить правильность ответа, сколько оценить полноту и корректность выполняемых действий, а при наличии ошибки найти ее и снизить балл исходя из степени ее существенности. Итоговый балл получается суммированием результатов первого и второго туров.</w:t>
      </w:r>
    </w:p>
    <w:p w:rsidR="00F7667C" w:rsidRPr="00476943" w:rsidRDefault="00F7667C" w:rsidP="00F7667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6943">
        <w:rPr>
          <w:rFonts w:ascii="Times New Roman" w:hAnsi="Times New Roman" w:cs="Times New Roman"/>
        </w:rPr>
        <w:t xml:space="preserve">В случае несогласия участника с выставленной ему оценкой за выполнение второго тура школьного этапа Олимпиады этот участник вправе подать заявление на </w:t>
      </w:r>
      <w:r w:rsidRPr="00476943">
        <w:rPr>
          <w:rFonts w:ascii="Times New Roman" w:hAnsi="Times New Roman" w:cs="Times New Roman"/>
          <w:b/>
        </w:rPr>
        <w:t>апелляцию</w:t>
      </w:r>
    </w:p>
    <w:p w:rsidR="00F7667C" w:rsidRPr="00476943" w:rsidRDefault="00F7667C" w:rsidP="00F7667C">
      <w:pPr>
        <w:ind w:firstLine="709"/>
        <w:jc w:val="both"/>
        <w:rPr>
          <w:rFonts w:ascii="Times New Roman" w:hAnsi="Times New Roman" w:cs="Times New Roman"/>
        </w:rPr>
      </w:pPr>
    </w:p>
    <w:p w:rsidR="00F7667C" w:rsidRPr="00476943" w:rsidRDefault="00F7667C" w:rsidP="00F7667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7667C" w:rsidRPr="00476943" w:rsidRDefault="00F7667C" w:rsidP="00F7667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7667C" w:rsidRPr="00476943" w:rsidRDefault="00F7667C" w:rsidP="00F7667C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476943">
        <w:rPr>
          <w:sz w:val="22"/>
          <w:szCs w:val="22"/>
        </w:rPr>
        <w:t xml:space="preserve">                                                                       </w:t>
      </w:r>
    </w:p>
    <w:p w:rsidR="00F7667C" w:rsidRPr="00476943" w:rsidRDefault="00F7667C" w:rsidP="00F7667C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F7667C" w:rsidRPr="00476943" w:rsidRDefault="00F7667C" w:rsidP="00F7667C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F7667C" w:rsidRPr="00476943" w:rsidRDefault="00F7667C" w:rsidP="00F7667C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F7667C" w:rsidRPr="00476943" w:rsidRDefault="00F7667C" w:rsidP="00F7667C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F7667C" w:rsidRPr="00476943" w:rsidRDefault="00F7667C" w:rsidP="00F7667C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2E345A" w:rsidRPr="00476943" w:rsidRDefault="002E345A">
      <w:pPr>
        <w:rPr>
          <w:rFonts w:ascii="Times New Roman" w:hAnsi="Times New Roman" w:cs="Times New Roman"/>
        </w:rPr>
      </w:pPr>
    </w:p>
    <w:sectPr w:rsidR="002E345A" w:rsidRPr="00476943" w:rsidSect="0047694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FED3F0"/>
    <w:lvl w:ilvl="0">
      <w:numFmt w:val="bullet"/>
      <w:lvlText w:val="*"/>
      <w:lvlJc w:val="left"/>
    </w:lvl>
  </w:abstractNum>
  <w:abstractNum w:abstractNumId="1">
    <w:nsid w:val="00091109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D03A5"/>
    <w:multiLevelType w:val="hybridMultilevel"/>
    <w:tmpl w:val="0AC2F84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67C"/>
    <w:rsid w:val="002E345A"/>
    <w:rsid w:val="00476943"/>
    <w:rsid w:val="00597E19"/>
    <w:rsid w:val="005B5916"/>
    <w:rsid w:val="005C0821"/>
    <w:rsid w:val="009A667F"/>
    <w:rsid w:val="009D0F69"/>
    <w:rsid w:val="00AC2F0E"/>
    <w:rsid w:val="00B13473"/>
    <w:rsid w:val="00DB1A18"/>
    <w:rsid w:val="00F31B33"/>
    <w:rsid w:val="00F7667C"/>
    <w:rsid w:val="00F86B70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7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766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5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766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4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1">
    <w:name w:val="Font Style251"/>
    <w:uiPriority w:val="99"/>
    <w:rsid w:val="00F7667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2">
    <w:name w:val="Font Style252"/>
    <w:uiPriority w:val="99"/>
    <w:rsid w:val="00F7667C"/>
    <w:rPr>
      <w:rFonts w:ascii="Times New Roman" w:hAnsi="Times New Roman" w:cs="Times New Roman"/>
      <w:sz w:val="20"/>
      <w:szCs w:val="20"/>
    </w:rPr>
  </w:style>
  <w:style w:type="paragraph" w:customStyle="1" w:styleId="Style56">
    <w:name w:val="Style56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8" w:lineRule="exact"/>
      <w:ind w:hanging="127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5" w:lineRule="exact"/>
      <w:ind w:hanging="36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0">
    <w:name w:val="Font Style250"/>
    <w:uiPriority w:val="99"/>
    <w:rsid w:val="00F7667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2">
    <w:name w:val="Style72"/>
    <w:basedOn w:val="a"/>
    <w:uiPriority w:val="99"/>
    <w:rsid w:val="00F766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0">
    <w:name w:val="Style90"/>
    <w:basedOn w:val="a"/>
    <w:uiPriority w:val="99"/>
    <w:rsid w:val="00F7667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1">
    <w:name w:val="Style91"/>
    <w:basedOn w:val="a"/>
    <w:uiPriority w:val="99"/>
    <w:rsid w:val="00F7667C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F7667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7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766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5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766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4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1">
    <w:name w:val="Font Style251"/>
    <w:uiPriority w:val="99"/>
    <w:rsid w:val="00F7667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2">
    <w:name w:val="Font Style252"/>
    <w:uiPriority w:val="99"/>
    <w:rsid w:val="00F7667C"/>
    <w:rPr>
      <w:rFonts w:ascii="Times New Roman" w:hAnsi="Times New Roman" w:cs="Times New Roman"/>
      <w:sz w:val="20"/>
      <w:szCs w:val="20"/>
    </w:rPr>
  </w:style>
  <w:style w:type="paragraph" w:customStyle="1" w:styleId="Style56">
    <w:name w:val="Style56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8" w:lineRule="exact"/>
      <w:ind w:hanging="127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5" w:lineRule="exact"/>
      <w:ind w:hanging="36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0">
    <w:name w:val="Font Style250"/>
    <w:uiPriority w:val="99"/>
    <w:rsid w:val="00F7667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2">
    <w:name w:val="Style72"/>
    <w:basedOn w:val="a"/>
    <w:uiPriority w:val="99"/>
    <w:rsid w:val="00F766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F7667C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0">
    <w:name w:val="Style90"/>
    <w:basedOn w:val="a"/>
    <w:uiPriority w:val="99"/>
    <w:rsid w:val="00F7667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1">
    <w:name w:val="Style91"/>
    <w:basedOn w:val="a"/>
    <w:uiPriority w:val="99"/>
    <w:rsid w:val="00F7667C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F7667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89288284303</dc:creator>
  <cp:lastModifiedBy>Софа</cp:lastModifiedBy>
  <cp:revision>7</cp:revision>
  <cp:lastPrinted>2020-09-10T07:55:00Z</cp:lastPrinted>
  <dcterms:created xsi:type="dcterms:W3CDTF">2020-08-14T07:39:00Z</dcterms:created>
  <dcterms:modified xsi:type="dcterms:W3CDTF">2020-09-10T07:56:00Z</dcterms:modified>
</cp:coreProperties>
</file>