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05" w:rsidRPr="00F11F43" w:rsidRDefault="003D5A05" w:rsidP="003D5A05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oval id="_x0000_s1026" style="position:absolute;left:0;text-align:left;margin-left:442.2pt;margin-top:-34.5pt;width:48.75pt;height:26.25pt;z-index:251658240" fillcolor="white [3212]" strokecolor="white [3212]"/>
        </w:pict>
      </w:r>
      <w:r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3D5A05" w:rsidRPr="00F11F43" w:rsidRDefault="003D5A05" w:rsidP="003D5A05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3D5A05" w:rsidRPr="00F11F43" w:rsidRDefault="003D5A05" w:rsidP="003D5A05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2017/18 учебного года</w:t>
      </w:r>
    </w:p>
    <w:p w:rsidR="003D5A05" w:rsidRPr="00F11F43" w:rsidRDefault="003D5A05" w:rsidP="003D5A05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 </w:t>
      </w:r>
    </w:p>
    <w:p w:rsidR="003D5A05" w:rsidRPr="00F11F43" w:rsidRDefault="003D5A05" w:rsidP="003D5A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A05" w:rsidRPr="00F11F43" w:rsidRDefault="003D5A05" w:rsidP="003D5A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3D5A05" w:rsidRPr="00F11F43" w:rsidRDefault="003D5A05" w:rsidP="003D5A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3D5A05" w:rsidRPr="00F11F43" w:rsidRDefault="003D5A05" w:rsidP="003D5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математике </w:t>
      </w:r>
      <w:r w:rsidRPr="00F11F43">
        <w:rPr>
          <w:rFonts w:ascii="Times New Roman" w:hAnsi="Times New Roman"/>
          <w:bCs/>
          <w:sz w:val="28"/>
          <w:szCs w:val="28"/>
        </w:rPr>
        <w:t>в 2017/18 учебном году</w:t>
      </w: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0FEC" w:rsidRPr="00FB366C" w:rsidRDefault="00F70FEC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1.1. Настоящие требования к проведению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составлены на основе Порядка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(далее </w:t>
      </w:r>
      <w:proofErr w:type="spellStart"/>
      <w:r w:rsidRPr="00FB36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366C">
        <w:rPr>
          <w:rFonts w:ascii="Times New Roman" w:hAnsi="Times New Roman" w:cs="Times New Roman"/>
          <w:sz w:val="28"/>
          <w:szCs w:val="28"/>
        </w:rPr>
        <w:t xml:space="preserve"> России) от 18.11.2013 № 1252</w:t>
      </w:r>
      <w:r w:rsidR="00561E29">
        <w:rPr>
          <w:rFonts w:ascii="Times New Roman" w:hAnsi="Times New Roman" w:cs="Times New Roman"/>
          <w:sz w:val="28"/>
          <w:szCs w:val="28"/>
        </w:rPr>
        <w:t xml:space="preserve">, </w:t>
      </w:r>
      <w:r w:rsidR="00561E29" w:rsidRPr="00561E29">
        <w:rPr>
          <w:rFonts w:ascii="Times New Roman" w:hAnsi="Times New Roman" w:cs="Times New Roman"/>
          <w:sz w:val="28"/>
          <w:szCs w:val="28"/>
        </w:rPr>
        <w:t xml:space="preserve">изменений, внесенных в Порядок (приказ </w:t>
      </w:r>
      <w:proofErr w:type="spellStart"/>
      <w:r w:rsidR="00561E29" w:rsidRPr="00561E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1E29" w:rsidRPr="00561E29">
        <w:rPr>
          <w:rFonts w:ascii="Times New Roman" w:hAnsi="Times New Roman" w:cs="Times New Roman"/>
          <w:sz w:val="28"/>
          <w:szCs w:val="28"/>
        </w:rPr>
        <w:t xml:space="preserve"> России от 17 марта 2015 г. № 249)</w:t>
      </w:r>
      <w:r w:rsidR="005D5756">
        <w:rPr>
          <w:rFonts w:ascii="Times New Roman" w:hAnsi="Times New Roman" w:cs="Times New Roman"/>
          <w:sz w:val="28"/>
          <w:szCs w:val="28"/>
        </w:rPr>
        <w:t xml:space="preserve"> и тре</w:t>
      </w:r>
      <w:r w:rsidR="008F0FFD">
        <w:rPr>
          <w:rFonts w:ascii="Times New Roman" w:hAnsi="Times New Roman" w:cs="Times New Roman"/>
          <w:sz w:val="28"/>
          <w:szCs w:val="28"/>
        </w:rPr>
        <w:t>б</w:t>
      </w:r>
      <w:r w:rsidR="005D5756">
        <w:rPr>
          <w:rFonts w:ascii="Times New Roman" w:hAnsi="Times New Roman" w:cs="Times New Roman"/>
          <w:sz w:val="28"/>
          <w:szCs w:val="28"/>
        </w:rPr>
        <w:t>ован</w:t>
      </w:r>
      <w:r w:rsidR="008F0FFD">
        <w:rPr>
          <w:rFonts w:ascii="Times New Roman" w:hAnsi="Times New Roman" w:cs="Times New Roman"/>
          <w:sz w:val="28"/>
          <w:szCs w:val="28"/>
        </w:rPr>
        <w:t>и</w:t>
      </w:r>
      <w:r w:rsidR="005D5756">
        <w:rPr>
          <w:rFonts w:ascii="Times New Roman" w:hAnsi="Times New Roman" w:cs="Times New Roman"/>
          <w:sz w:val="28"/>
          <w:szCs w:val="28"/>
        </w:rPr>
        <w:t xml:space="preserve">й </w:t>
      </w:r>
      <w:r w:rsidR="005D5756" w:rsidRPr="005D5756">
        <w:rPr>
          <w:rFonts w:ascii="Times New Roman" w:hAnsi="Times New Roman" w:cs="Times New Roman"/>
          <w:sz w:val="28"/>
          <w:szCs w:val="28"/>
        </w:rPr>
        <w:t xml:space="preserve">к проведению регионального этапа </w:t>
      </w:r>
      <w:r w:rsidR="00561E29">
        <w:rPr>
          <w:rFonts w:ascii="Times New Roman" w:hAnsi="Times New Roman" w:cs="Times New Roman"/>
          <w:sz w:val="28"/>
          <w:szCs w:val="28"/>
        </w:rPr>
        <w:t>В</w:t>
      </w:r>
      <w:r w:rsidR="005D5756" w:rsidRPr="005D5756">
        <w:rPr>
          <w:rFonts w:ascii="Times New Roman" w:hAnsi="Times New Roman" w:cs="Times New Roman"/>
          <w:sz w:val="28"/>
          <w:szCs w:val="28"/>
        </w:rPr>
        <w:t>сероссийской олимпиады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5D5756" w:rsidRPr="005D5756">
        <w:rPr>
          <w:rFonts w:ascii="Times New Roman" w:hAnsi="Times New Roman" w:cs="Times New Roman"/>
          <w:sz w:val="28"/>
          <w:szCs w:val="28"/>
        </w:rPr>
        <w:t xml:space="preserve">школьников по математике для организаторов и членов жюри от </w:t>
      </w:r>
      <w:r w:rsidR="00561E29">
        <w:rPr>
          <w:rFonts w:ascii="Times New Roman" w:hAnsi="Times New Roman" w:cs="Times New Roman"/>
          <w:sz w:val="28"/>
          <w:szCs w:val="28"/>
        </w:rPr>
        <w:t>28</w:t>
      </w:r>
      <w:r w:rsidR="005D5756" w:rsidRPr="005D5756">
        <w:rPr>
          <w:rFonts w:ascii="Times New Roman" w:hAnsi="Times New Roman" w:cs="Times New Roman"/>
          <w:sz w:val="28"/>
          <w:szCs w:val="28"/>
        </w:rPr>
        <w:t>.1</w:t>
      </w:r>
      <w:r w:rsidR="00561E29">
        <w:rPr>
          <w:rFonts w:ascii="Times New Roman" w:hAnsi="Times New Roman" w:cs="Times New Roman"/>
          <w:sz w:val="28"/>
          <w:szCs w:val="28"/>
        </w:rPr>
        <w:t>0</w:t>
      </w:r>
      <w:r w:rsidR="005D5756" w:rsidRPr="005D5756">
        <w:rPr>
          <w:rFonts w:ascii="Times New Roman" w:hAnsi="Times New Roman" w:cs="Times New Roman"/>
          <w:sz w:val="28"/>
          <w:szCs w:val="28"/>
        </w:rPr>
        <w:t>.201</w:t>
      </w:r>
      <w:r w:rsidR="00561E29">
        <w:rPr>
          <w:rFonts w:ascii="Times New Roman" w:hAnsi="Times New Roman" w:cs="Times New Roman"/>
          <w:sz w:val="28"/>
          <w:szCs w:val="28"/>
        </w:rPr>
        <w:t>5</w:t>
      </w:r>
      <w:r w:rsidR="005D5756" w:rsidRPr="005D5756">
        <w:rPr>
          <w:rFonts w:ascii="Times New Roman" w:hAnsi="Times New Roman" w:cs="Times New Roman"/>
          <w:sz w:val="28"/>
          <w:szCs w:val="28"/>
        </w:rPr>
        <w:t xml:space="preserve"> г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1.2. Основными целями и задачами Олимпиады являются выявление талантливых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обучающихся в области математики, популяризация математических знаний, формирование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будущей интеллектуальной элиты государства.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выступает орган государственной власти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осуществляющий государственное управление в сфере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1.4. Рабочим языком олимпиады является русский язык.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1.5. Олимпиада проводится на территории Российской Федерации.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1.6. Взимание платы за участие в Олимпиаде не допускается.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1.7. На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Олимпиады по математике принимают индивидуальное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участие: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D5756">
        <w:rPr>
          <w:rFonts w:ascii="Times New Roman" w:hAnsi="Times New Roman" w:cs="Times New Roman"/>
          <w:sz w:val="28"/>
          <w:szCs w:val="28"/>
        </w:rPr>
        <w:t>школьного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текущего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этапе олимпиады количество баллов,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предыдущего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продолжающие обучение в организациях, осуществляющих образовательную деятельность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1.8. </w:t>
      </w:r>
      <w:r w:rsidR="008F0FFD"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проводится среди учащихся </w:t>
      </w:r>
      <w:r w:rsidR="00682B62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 заданиям, основанным на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уровня по математике.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1.9. Для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Организационный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Функции оргкомитета и жюри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2.1. Оргкомитет на </w:t>
      </w:r>
      <w:r w:rsidR="008F0FFD"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 проведения олимпиады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действующими на момент проведения олимпиады санитарно-эпидемиологическими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при необходимости участников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проживанием и питанием на время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действующими на момент проведения олимпиады санитарно-эпидемиологическими правилами и нормами;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2.2. Жюри на </w:t>
      </w:r>
      <w:r w:rsidR="008F0FFD">
        <w:rPr>
          <w:rFonts w:ascii="Times New Roman" w:hAnsi="Times New Roman" w:cs="Times New Roman"/>
          <w:sz w:val="28"/>
          <w:szCs w:val="28"/>
        </w:rPr>
        <w:t>муниципально</w:t>
      </w:r>
      <w:r w:rsidRPr="00FB366C">
        <w:rPr>
          <w:rFonts w:ascii="Times New Roman" w:hAnsi="Times New Roman" w:cs="Times New Roman"/>
          <w:sz w:val="28"/>
          <w:szCs w:val="28"/>
        </w:rPr>
        <w:t>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участников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критериями и методиками оценивания выполненных олимпиадных заданий;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олимпиадных заданий;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возможно заочное (дистанционное) осуществление показа работ участникам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предоставлением участнику олимпиады в случае необходимости сканированной копии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работы;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8F0FFD" w:rsidRDefault="008D321A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рассматривает очно апелляции участников олимпиады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FEC" w:rsidRPr="00FB366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;</w:t>
      </w:r>
      <w:r w:rsidR="008F0FFD" w:rsidRPr="008F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установленной организатором олимпиады;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представляет организатору олимпиады результаты олимпиады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аналитический отчёт о результатах выполнения олимпиадных заданий.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проведения соревновательных туров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3.1. Все участники Олимпиады проходят в обязательном порядке процедуру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регистрации. При регистрации представители оргкомитета проверяют правомочность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участия прибывших обучающихся в Олимпиаде и достоверность имеющейся 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распоряжении оргкомитета информации о них.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3.2. </w:t>
      </w:r>
      <w:r w:rsidR="0037431F">
        <w:rPr>
          <w:rFonts w:ascii="Times New Roman" w:hAnsi="Times New Roman" w:cs="Times New Roman"/>
          <w:sz w:val="28"/>
          <w:szCs w:val="28"/>
        </w:rPr>
        <w:t>Муниципал</w:t>
      </w:r>
      <w:r w:rsidR="0037431F" w:rsidRPr="00FB366C">
        <w:rPr>
          <w:rFonts w:ascii="Times New Roman" w:hAnsi="Times New Roman" w:cs="Times New Roman"/>
          <w:sz w:val="28"/>
          <w:szCs w:val="28"/>
        </w:rPr>
        <w:t>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олимпиады проводится в </w:t>
      </w:r>
      <w:r w:rsidR="008F0FFD">
        <w:rPr>
          <w:rFonts w:ascii="Times New Roman" w:hAnsi="Times New Roman" w:cs="Times New Roman"/>
          <w:sz w:val="28"/>
          <w:szCs w:val="28"/>
        </w:rPr>
        <w:t>один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8F0FFD">
        <w:rPr>
          <w:rFonts w:ascii="Times New Roman" w:hAnsi="Times New Roman" w:cs="Times New Roman"/>
          <w:sz w:val="28"/>
          <w:szCs w:val="28"/>
        </w:rPr>
        <w:t>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F0FFD">
        <w:rPr>
          <w:rFonts w:ascii="Times New Roman" w:hAnsi="Times New Roman" w:cs="Times New Roman"/>
          <w:sz w:val="28"/>
          <w:szCs w:val="28"/>
        </w:rPr>
        <w:t xml:space="preserve">.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Продолжительность тура для каждого класса составляет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4 астрономических</w:t>
      </w:r>
      <w:r w:rsidR="008F0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FB36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366C">
        <w:rPr>
          <w:rFonts w:ascii="Times New Roman" w:hAnsi="Times New Roman" w:cs="Times New Roman"/>
          <w:sz w:val="28"/>
          <w:szCs w:val="28"/>
        </w:rPr>
        <w:t xml:space="preserve"> силу того, что </w:t>
      </w:r>
      <w:r w:rsidR="008D321A">
        <w:rPr>
          <w:rFonts w:ascii="Times New Roman" w:hAnsi="Times New Roman" w:cs="Times New Roman"/>
          <w:sz w:val="28"/>
          <w:szCs w:val="28"/>
        </w:rPr>
        <w:t>муниципальны</w:t>
      </w:r>
      <w:r w:rsidRPr="008D321A">
        <w:rPr>
          <w:rFonts w:ascii="Times New Roman" w:hAnsi="Times New Roman" w:cs="Times New Roman"/>
          <w:sz w:val="28"/>
          <w:szCs w:val="28"/>
        </w:rPr>
        <w:t>й этап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проводится по одним и тем же заданиям, подготовленным предметно-методической комиссией, в целях предотвращения преждевременного доступа к текстам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заданий со стороны участников олимпиады, а также их учителей и наставников, время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начала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8D321A">
        <w:rPr>
          <w:rFonts w:ascii="Times New Roman" w:hAnsi="Times New Roman" w:cs="Times New Roman"/>
          <w:sz w:val="28"/>
          <w:szCs w:val="28"/>
        </w:rPr>
        <w:t xml:space="preserve"> в установленные даты должно определяться следующим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образом: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каждый тур может начинаться только в интервале от </w:t>
      </w:r>
      <w:r w:rsidR="008D321A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>.00 до 10.00 по московскому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времени.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могут сами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установить время начала каждого тура, но оно не должно выходить за пределы указанного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интервала.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Рекомендуется итоговую проверку, разбор/показ, апелляции планировать в отдельный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день.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связи с тем, что в каждой из параллелей участники выполняют единые задания,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участники олимпиады должны сидеть по одному за столом (партой).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3.4. До начала соревновательн</w:t>
      </w:r>
      <w:r w:rsidR="008D321A">
        <w:rPr>
          <w:rFonts w:ascii="Times New Roman" w:hAnsi="Times New Roman" w:cs="Times New Roman"/>
          <w:sz w:val="28"/>
          <w:szCs w:val="28"/>
        </w:rPr>
        <w:t>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инструктаж участников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- информируют о продолжительности олимпиады, порядке подачи апелляций 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несогласии с выставленными баллами, о случаях удаления с олимпиады, а также о времени 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месте ознакомления с результатами олимпиады. Пользование электронными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вычислительными устройствами или электронными средствами связи во время олимпиады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математике категорически запрещено. Оргкомитет принимает на хранение электронные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устройства в выключенном состоянии перед началом туров.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3.5. Во время инструктажа участникам олимпиады доводится до сведения следующие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 к выполнению работ: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написание работ только ручкой с фиолетовой или черной пастой;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представление решений задач в чистовике, так как жюри не проверяет черновики.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3.6. Во время проведения олимпиады участники олимпиады: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соблюдать настоящие Требования;</w:t>
      </w:r>
    </w:p>
    <w:p w:rsidR="008D321A" w:rsidRDefault="00F70FEC" w:rsidP="008D3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следовать указаниям представителей организатора олимпиады и дежурным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аудитории;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не вправе общаться друг с другом, свободно перемещаться по аудитории;</w:t>
      </w:r>
    </w:p>
    <w:p w:rsidR="009159E9" w:rsidRDefault="00F70FEC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могут выходить из аудитории только в сопровождении Дежурного;</w:t>
      </w:r>
      <w:r w:rsidR="009159E9" w:rsidRPr="0091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E9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- могут быть удалены из аудитории с составлением акта об удалении (Приложение А)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 случае нарушения настоящих Требований. Участники олимпиады, которые были удалены,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лишаются права дальнейшего участия в олимпиаде по математике в текущем году.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3.7. Тиражирование заданий осуществляется с учетом следующих параметров: листы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бумаги формата А5 или А4, черно-белая печать. Задания должны тиражироваться без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уменьшения (в масштабе 1 х 1 в соответствии с оригинал-макетом).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выполнения заданий каждого тура каждому участнику выдается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тетрадь в</w:t>
      </w:r>
      <w:r w:rsidR="00915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клетку</w:t>
      </w:r>
      <w:r w:rsidRPr="00FB366C">
        <w:rPr>
          <w:rFonts w:ascii="Times New Roman" w:hAnsi="Times New Roman" w:cs="Times New Roman"/>
          <w:sz w:val="28"/>
          <w:szCs w:val="28"/>
        </w:rPr>
        <w:t>. Рекомендуется выдача отдельных листов для черновиков. Разрешается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использование участниками своих письменных принадлежностей (авторучки с фиолетовыми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или черными чернилами, циркуль, линейка, карандаши). Запрещено использование для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 ручек с красными или зелеными чернилами.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3.8. Участникам олимпиады запрещено сдавать работы и покидать помещения, где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проводится олимпиада, ранее, чем через 2 часа после ее начала.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случае, когда участник олимпиады сдает работу ранее, чем через 3,5 часа после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начала олимпиады, листок с условиями задач он обязан сдать дежурному по аудитории.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3.9. По окончании каждого тура работы сдаются в оргкомитет для кодировки.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3.10. Для кодирования и декодирования работ оргкомитетом создается специальная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комиссия в составе не менее двух человек, один из которых является председателем.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Титульные листы с фамилиями участников хранятся отдельно от работ.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После кодировки работы передаются в жюри для проверки. Жюри рассматривает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решений, приведенные в чистовике.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3.11. Решение каждой задачи оценивается жюри из 7 баллов. Максимальное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возможное число баллов за работу равно </w:t>
      </w:r>
      <w:r w:rsidR="009159E9">
        <w:rPr>
          <w:rFonts w:ascii="Times New Roman" w:hAnsi="Times New Roman" w:cs="Times New Roman"/>
          <w:sz w:val="28"/>
          <w:szCs w:val="28"/>
        </w:rPr>
        <w:t>35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Важно отметить, что любое правильное решение оценивается в 7 баллов. 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снимать баллы за то, что решение слишком длинное, или за то, что решение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отличается от приведенного в методических разработках или от других решений,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жюри. Важно отметить, что исправления в работе (зачеркивания ранее написанного текста)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 являются основанием для снятия баллов.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то же время любой сколь угодно длинный текст решения, не содержащий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продвижений, должен быть оценен в 0 баллов.</w:t>
      </w: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Соответствие правильности решения и выставляемых баллов приведено в таблице.</w:t>
      </w:r>
    </w:p>
    <w:p w:rsidR="003D5A05" w:rsidRPr="00FB366C" w:rsidRDefault="003D5A05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9"/>
        <w:gridCol w:w="8602"/>
      </w:tblGrid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задачи, или в задаче типа «оценка + пример» верно построен пример.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</w:tbl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4.Порядок анализа олимпиадных заданий и/или показа работ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4.1. Основная цель процедуры анализа заданий: знакомство участников Олимпиады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основными идеями решения каждого из предложенных заданий, а также с типичными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ошибками, допущенными участниками Олимпиады при выполнении заданий, знакомство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критериями оценивания.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4.2. Анализ олимпиадных заданий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этапов может быть организован через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сеть Интернет, путем размещения ответов на задания (решения заданий) на сайте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оргкомитета или размещением записи, произведенного разбора представителем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4.3. Перед показом работ шифровальная комиссия декодирует работы.</w:t>
      </w:r>
    </w:p>
    <w:p w:rsidR="00AC2767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4.4. На показе работ участник может убедиться в том, что его работа проверена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оценена в соответствии с установленными критериями и методикой оценивания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выполненных олимпиадных заданий.</w:t>
      </w:r>
      <w:r w:rsidR="00AC2767" w:rsidRPr="00AC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5. Порядок рассмотрения апелляций по результатам проверки жюри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олимпиадных 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5.1. Апелляция проводится в случаях несогласия участника Олимпиады с результатами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оценивания его олимпиадной работы или нарушения процедуры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5.2. Для рассмотрения апелляций оргкомитет Олимпиады создает апелляционную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комиссию из членов жюри (не менее трех человек).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5.3. Порядок рассмотрения апелляций доводится до сведения участников Олимпиады,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сопровождающих их лиц перед началом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5.4. Критерии и методика оценивания олимпиадных заданий не могут быть предметом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5.5. Для проведения апелляции участник Олимпиады подает письменное заявление на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имя председателя жюри по разработанной форме (Приложение Б). Заявление на апелляцию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принимаются в течение 24 часов после окончания показа работ участников или размещения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ответов (решений) на сайте оргкомитета.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5.6. Рассмотрение апелляции проводится с участием самого участника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5.7. Решения апелляционной комиссии принимаются простым большинством голосов от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списочного состава комиссии. В случае равенства голосов председатель комиссии имеет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право решающего голоса. Решения апелляционной комиссии являются окончательными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5.8. По результатам рассмотрения апелляции принимается решение об отклонении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сохранении выставленных баллов или об удовлетворении апелляции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корректировке баллов.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5.9. Работа апелляционной комиссии оформляется протоколами (Приложение В),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которые подписываются председателем и всеми членами комиссии.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6. Порядок подведения итогов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6.1. Победители и призеры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определяются по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результатам выполнения заданий. Итоговый результат каждого участника подсчитывается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как сумма баллов за выполнение всех заданий.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6.2. Окончательные результаты участников фиксируются в итоговой таблице,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представляющей собой ранжированный список участников, расположенных по мере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убывания набранных ими баллов. Участники с одинаковыми баллами располагаются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алфавитном порядке. На основании итоговой таблицы жюри определяет победителей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призеров.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6.3. Окончательные итоги Олимпиады подводятся на заключительном заседании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после завершения процесса рассмотрения всех поданных участниками апелляций.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6.4. Документом, фиксирующим итоговые результаты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Олимпиады, является протокол жюри, подписанный его председателем, а также всеми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6.5. Председатель жюри передает протокол по определению победителей и призеров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для подготовки приказа об итогах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6.6. Официальным объявлением итогов Олимпиады считается вывешенная на всеобщее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обозрение в месте проведения Олимпиады итоговая </w:t>
      </w:r>
      <w:r w:rsidRPr="00FB366C">
        <w:rPr>
          <w:rFonts w:ascii="Times New Roman" w:hAnsi="Times New Roman" w:cs="Times New Roman"/>
          <w:sz w:val="28"/>
          <w:szCs w:val="28"/>
        </w:rPr>
        <w:lastRenderedPageBreak/>
        <w:t>таблица результатов выполнения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заданий, заверенная подписями председателя и членов жюри или итоговая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таблица, размещенная в сети Интернета на сайте оргкомитета.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7. Перечень материально-технического обеспечения, необходимого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туров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 в соответствии с содержанием олимпиадных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7.1. Специального материально-технического обеспечения не требуется.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7.2. Аудитории необходимо обеспечить часами, доской, на которой указывается начало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 окончание тура, а также текущее время.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7.3. Для проведения туров Олимпиады следует подготовить аудитории с посадочными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местами из расчета 1 стол на одного участника.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7.4. Необходимо проводить олимпиаду в комфортных помещениях. Расчет числа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аудиторий определяется числом участников и посадочных мест в аудиториях. Каждому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участнику должен быть предоставлен отдельный стол или парта.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7.5. Для нормальной работы участников в помещениях необходимо обеспечивать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комфортные условия: тишину, чистоту, свежий воздух, достаточную освещенность рабочих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7.6. В целях обеспечения безопасности участников во время проведения конкурсных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мероприятий должен быть организован пункт скорой медицинской помощи, оборудованный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соответствующими средствами ее оказания.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83" w:type="pct"/>
        <w:tblInd w:w="-459" w:type="dxa"/>
        <w:tblLook w:val="04A0" w:firstRow="1" w:lastRow="0" w:firstColumn="1" w:lastColumn="0" w:noHBand="0" w:noVBand="1"/>
      </w:tblPr>
      <w:tblGrid>
        <w:gridCol w:w="1670"/>
        <w:gridCol w:w="916"/>
        <w:gridCol w:w="974"/>
        <w:gridCol w:w="1035"/>
        <w:gridCol w:w="1142"/>
        <w:gridCol w:w="1142"/>
        <w:gridCol w:w="1142"/>
        <w:gridCol w:w="1142"/>
        <w:gridCol w:w="1142"/>
      </w:tblGrid>
      <w:tr w:rsidR="003D5A05" w:rsidRPr="00127CA2" w:rsidTr="003D5A05">
        <w:tc>
          <w:tcPr>
            <w:tcW w:w="810" w:type="pct"/>
            <w:vMerge w:val="restart"/>
          </w:tcPr>
          <w:p w:rsidR="003D5A05" w:rsidRPr="00127CA2" w:rsidRDefault="003D5A05" w:rsidP="0040370E">
            <w:pPr>
              <w:pStyle w:val="a8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44" w:type="pct"/>
            <w:vMerge w:val="restar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73" w:type="pct"/>
            <w:vMerge w:val="restar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Время (мин)</w:t>
            </w:r>
          </w:p>
        </w:tc>
        <w:tc>
          <w:tcPr>
            <w:tcW w:w="502" w:type="pct"/>
            <w:vMerge w:val="restar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2770" w:type="pct"/>
            <w:gridSpan w:val="5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Количество баллов за задание</w:t>
            </w:r>
          </w:p>
        </w:tc>
      </w:tr>
      <w:tr w:rsidR="003D5A05" w:rsidRPr="00127CA2" w:rsidTr="003D5A05">
        <w:tc>
          <w:tcPr>
            <w:tcW w:w="810" w:type="pct"/>
            <w:vMerge/>
          </w:tcPr>
          <w:p w:rsidR="003D5A05" w:rsidRPr="00127CA2" w:rsidRDefault="003D5A05" w:rsidP="0040370E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Merge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 задание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 задание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4 задание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5 задание</w:t>
            </w:r>
          </w:p>
        </w:tc>
      </w:tr>
      <w:tr w:rsidR="003D5A05" w:rsidRPr="00127CA2" w:rsidTr="003D5A05">
        <w:tc>
          <w:tcPr>
            <w:tcW w:w="810" w:type="pct"/>
          </w:tcPr>
          <w:p w:rsidR="003D5A05" w:rsidRPr="00127CA2" w:rsidRDefault="003D5A05" w:rsidP="0040370E">
            <w:pPr>
              <w:pStyle w:val="a8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3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5A05" w:rsidRPr="00127CA2" w:rsidTr="003D5A05">
        <w:tc>
          <w:tcPr>
            <w:tcW w:w="810" w:type="pct"/>
          </w:tcPr>
          <w:p w:rsidR="003D5A05" w:rsidRPr="00127CA2" w:rsidRDefault="003D5A05" w:rsidP="0040370E">
            <w:pPr>
              <w:pStyle w:val="a8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3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5A05" w:rsidRPr="00127CA2" w:rsidTr="003D5A05">
        <w:tc>
          <w:tcPr>
            <w:tcW w:w="810" w:type="pct"/>
          </w:tcPr>
          <w:p w:rsidR="003D5A05" w:rsidRPr="00127CA2" w:rsidRDefault="003D5A05" w:rsidP="0040370E">
            <w:pPr>
              <w:pStyle w:val="a8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3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5A05" w:rsidRPr="00127CA2" w:rsidTr="003D5A05">
        <w:tc>
          <w:tcPr>
            <w:tcW w:w="810" w:type="pct"/>
          </w:tcPr>
          <w:p w:rsidR="003D5A05" w:rsidRPr="00127CA2" w:rsidRDefault="003D5A05" w:rsidP="0040370E">
            <w:pPr>
              <w:pStyle w:val="a8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5A05" w:rsidRPr="00127CA2" w:rsidTr="003D5A05">
        <w:tc>
          <w:tcPr>
            <w:tcW w:w="810" w:type="pct"/>
          </w:tcPr>
          <w:p w:rsidR="003D5A05" w:rsidRPr="00127CA2" w:rsidRDefault="003D5A05" w:rsidP="0040370E">
            <w:pPr>
              <w:pStyle w:val="a8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3D5A05" w:rsidRPr="00127CA2" w:rsidRDefault="003D5A05" w:rsidP="003D5A05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D5A05" w:rsidRPr="00127CA2" w:rsidRDefault="003D5A05" w:rsidP="003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12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F70FE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Акт удаления участника с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</w:t>
      </w:r>
    </w:p>
    <w:p w:rsidR="00280196" w:rsidRPr="00FB366C" w:rsidRDefault="00280196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дежурный в аудитории №______ _____________________________________,</w:t>
      </w:r>
    </w:p>
    <w:p w:rsidR="00F70FEC" w:rsidRPr="00280196" w:rsidRDefault="00AC2767" w:rsidP="00AC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 оргкомитета __________________________________________________,</w:t>
      </w:r>
    </w:p>
    <w:p w:rsidR="00F70FEC" w:rsidRPr="00280196" w:rsidRDefault="00AC2767" w:rsidP="00AC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 жюри ________________________________________________________</w:t>
      </w:r>
    </w:p>
    <w:p w:rsidR="00F70FEC" w:rsidRPr="00280196" w:rsidRDefault="00280196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в ходе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28019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была нарушена процедура проведения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(__________________________________________________________________</w:t>
      </w:r>
    </w:p>
    <w:p w:rsidR="00F70FEC" w:rsidRPr="00280196" w:rsidRDefault="00F70FEC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196">
        <w:rPr>
          <w:rFonts w:ascii="Times New Roman" w:hAnsi="Times New Roman" w:cs="Times New Roman"/>
          <w:sz w:val="20"/>
          <w:szCs w:val="20"/>
        </w:rPr>
        <w:t>(указать нарушение)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участником олимпиады __________________, паспорт _______ № _________</w:t>
      </w:r>
    </w:p>
    <w:p w:rsidR="00F70FEC" w:rsidRPr="00FB366C" w:rsidRDefault="00280196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(серия)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(номер)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28019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280196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представляющего образовательное учреждение __________</w:t>
      </w:r>
      <w:r w:rsidR="00280196" w:rsidRPr="00FB366C">
        <w:rPr>
          <w:rFonts w:ascii="Times New Roman" w:hAnsi="Times New Roman" w:cs="Times New Roman"/>
          <w:sz w:val="28"/>
          <w:szCs w:val="28"/>
        </w:rPr>
        <w:t>____________</w:t>
      </w:r>
      <w:r w:rsidR="00280196">
        <w:rPr>
          <w:rFonts w:ascii="Times New Roman" w:hAnsi="Times New Roman" w:cs="Times New Roman"/>
          <w:sz w:val="28"/>
          <w:szCs w:val="28"/>
        </w:rPr>
        <w:t>___</w:t>
      </w:r>
    </w:p>
    <w:p w:rsidR="00280196" w:rsidRPr="00FB366C" w:rsidRDefault="00F70FEC" w:rsidP="0028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за что участник олимпиады был удален в ___________</w:t>
      </w:r>
      <w:r w:rsidR="00280196" w:rsidRPr="00FB366C">
        <w:rPr>
          <w:rFonts w:ascii="Times New Roman" w:hAnsi="Times New Roman" w:cs="Times New Roman"/>
          <w:sz w:val="28"/>
          <w:szCs w:val="28"/>
        </w:rPr>
        <w:t>_____</w:t>
      </w:r>
      <w:r w:rsidRPr="00FB366C">
        <w:rPr>
          <w:rFonts w:ascii="Times New Roman" w:hAnsi="Times New Roman" w:cs="Times New Roman"/>
          <w:sz w:val="28"/>
          <w:szCs w:val="28"/>
        </w:rPr>
        <w:t>______________.</w:t>
      </w:r>
    </w:p>
    <w:p w:rsidR="00F70FEC" w:rsidRPr="00FB366C" w:rsidRDefault="00280196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50C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(время, в которое удалили участника</w:t>
      </w:r>
      <w:r w:rsidR="00F70FEC" w:rsidRPr="00FB366C">
        <w:rPr>
          <w:rFonts w:ascii="Times New Roman" w:hAnsi="Times New Roman" w:cs="Times New Roman"/>
          <w:sz w:val="28"/>
          <w:szCs w:val="28"/>
        </w:rPr>
        <w:t>)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Дежурный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 w:rsidR="0025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 Оргкомитета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 Жюри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13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Б</w:t>
      </w: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олимпиад на апелляцию</w:t>
      </w:r>
    </w:p>
    <w:p w:rsidR="00687C8B" w:rsidRPr="00FB366C" w:rsidRDefault="00687C8B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87C8B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687C8B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от ученика ____________класса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0FEC" w:rsidRPr="00687C8B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87C8B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0FEC" w:rsidRPr="00687C8B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87C8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Прошу Вас пересмотреть мою работу по заданию № _____ (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указывается олимпиадное</w:t>
      </w:r>
      <w:r w:rsidR="0068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FB366C">
        <w:rPr>
          <w:rFonts w:ascii="Times New Roman" w:hAnsi="Times New Roman" w:cs="Times New Roman"/>
          <w:sz w:val="28"/>
          <w:szCs w:val="28"/>
        </w:rPr>
        <w:t>), так как я не согласен с выставленными мне баллами. (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Участник Олимпиады далее</w:t>
      </w:r>
      <w:r w:rsidR="0068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обосновывает свое заявление.)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Дата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Подпись</w:t>
      </w: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14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В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ПРОТОКОЛ № 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 по математике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5352F5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2F5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ученика _______ класса _____________________________________________</w:t>
      </w:r>
    </w:p>
    <w:p w:rsidR="00F70FEC" w:rsidRP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F70FEC" w:rsidRPr="005352F5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</w:t>
      </w:r>
      <w:r w:rsidRPr="00FB366C">
        <w:rPr>
          <w:rFonts w:ascii="Times New Roman" w:hAnsi="Times New Roman" w:cs="Times New Roman"/>
          <w:sz w:val="28"/>
          <w:szCs w:val="28"/>
        </w:rPr>
        <w:t>_____</w:t>
      </w:r>
    </w:p>
    <w:p w:rsidR="00F70FEC" w:rsidRPr="005352F5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2F5">
        <w:rPr>
          <w:rFonts w:ascii="Times New Roman" w:hAnsi="Times New Roman" w:cs="Times New Roman"/>
          <w:sz w:val="20"/>
          <w:szCs w:val="20"/>
        </w:rPr>
        <w:t>(субъект Федерации, город)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Дата и время ________________________________________________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Члены Жюри: (указываются Ф.И.О. полностью).</w:t>
      </w:r>
    </w:p>
    <w:p w:rsidR="0037431F" w:rsidRDefault="0037431F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1F" w:rsidRDefault="0037431F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Краткая запись разъяснений членов Жюри (по </w:t>
      </w:r>
      <w:r w:rsidR="005352F5">
        <w:rPr>
          <w:rFonts w:ascii="Times New Roman" w:hAnsi="Times New Roman" w:cs="Times New Roman"/>
          <w:sz w:val="28"/>
          <w:szCs w:val="28"/>
        </w:rPr>
        <w:t>сути апелляции) ___________</w:t>
      </w:r>
      <w:r w:rsidRPr="00FB366C">
        <w:rPr>
          <w:rFonts w:ascii="Times New Roman" w:hAnsi="Times New Roman" w:cs="Times New Roman"/>
          <w:sz w:val="28"/>
          <w:szCs w:val="28"/>
        </w:rPr>
        <w:t>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______________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Результат апелляции: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1) оценка, выставленная участнику Олимпиады, оставлена без изменения;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2) оценка, выставленная участнику Олимпиады, изменена на 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</w:t>
      </w:r>
      <w:r w:rsidRPr="00FB366C">
        <w:rPr>
          <w:rFonts w:ascii="Times New Roman" w:hAnsi="Times New Roman" w:cs="Times New Roman"/>
          <w:sz w:val="28"/>
          <w:szCs w:val="28"/>
        </w:rPr>
        <w:t>_____.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С результатом апелляции согласен (не согласен) 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__________</w:t>
      </w:r>
      <w:r w:rsidRPr="00FB366C">
        <w:rPr>
          <w:rFonts w:ascii="Times New Roman" w:hAnsi="Times New Roman" w:cs="Times New Roman"/>
          <w:sz w:val="28"/>
          <w:szCs w:val="28"/>
        </w:rPr>
        <w:t>___</w:t>
      </w:r>
    </w:p>
    <w:p w:rsidR="00F70FEC" w:rsidRP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70FEC" w:rsidRPr="005352F5">
        <w:rPr>
          <w:rFonts w:ascii="Times New Roman" w:hAnsi="Times New Roman" w:cs="Times New Roman"/>
          <w:sz w:val="20"/>
          <w:szCs w:val="20"/>
        </w:rPr>
        <w:t>(подпись заявителя).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lastRenderedPageBreak/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.</w:t>
      </w:r>
    </w:p>
    <w:sectPr w:rsidR="00F70FEC" w:rsidRPr="00FB366C" w:rsidSect="002442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53" w:rsidRDefault="00A31153" w:rsidP="003D5A05">
      <w:pPr>
        <w:spacing w:after="0" w:line="240" w:lineRule="auto"/>
      </w:pPr>
      <w:r>
        <w:separator/>
      </w:r>
    </w:p>
  </w:endnote>
  <w:endnote w:type="continuationSeparator" w:id="0">
    <w:p w:rsidR="00A31153" w:rsidRDefault="00A31153" w:rsidP="003D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53" w:rsidRDefault="00A31153" w:rsidP="003D5A05">
      <w:pPr>
        <w:spacing w:after="0" w:line="240" w:lineRule="auto"/>
      </w:pPr>
      <w:r>
        <w:separator/>
      </w:r>
    </w:p>
  </w:footnote>
  <w:footnote w:type="continuationSeparator" w:id="0">
    <w:p w:rsidR="00A31153" w:rsidRDefault="00A31153" w:rsidP="003D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621443"/>
      <w:docPartObj>
        <w:docPartGallery w:val="Page Numbers (Top of Page)"/>
        <w:docPartUnique/>
      </w:docPartObj>
    </w:sdtPr>
    <w:sdtContent>
      <w:p w:rsidR="003D5A05" w:rsidRDefault="003D5A0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D5A05" w:rsidRDefault="003D5A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FEC"/>
    <w:rsid w:val="002442BB"/>
    <w:rsid w:val="00250CB7"/>
    <w:rsid w:val="00280196"/>
    <w:rsid w:val="0037431F"/>
    <w:rsid w:val="003D5A05"/>
    <w:rsid w:val="0048208C"/>
    <w:rsid w:val="005352F5"/>
    <w:rsid w:val="00561E29"/>
    <w:rsid w:val="00585D7E"/>
    <w:rsid w:val="00587A1C"/>
    <w:rsid w:val="005D5756"/>
    <w:rsid w:val="00682B62"/>
    <w:rsid w:val="00687C8B"/>
    <w:rsid w:val="008469D7"/>
    <w:rsid w:val="008D321A"/>
    <w:rsid w:val="008F0FFD"/>
    <w:rsid w:val="009159E9"/>
    <w:rsid w:val="00A31153"/>
    <w:rsid w:val="00AB47DB"/>
    <w:rsid w:val="00AB583D"/>
    <w:rsid w:val="00AC2767"/>
    <w:rsid w:val="00B139BF"/>
    <w:rsid w:val="00EE09EC"/>
    <w:rsid w:val="00F70FE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A05"/>
  </w:style>
  <w:style w:type="paragraph" w:styleId="a6">
    <w:name w:val="footer"/>
    <w:basedOn w:val="a"/>
    <w:link w:val="a7"/>
    <w:uiPriority w:val="99"/>
    <w:unhideWhenUsed/>
    <w:rsid w:val="003D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A05"/>
  </w:style>
  <w:style w:type="paragraph" w:styleId="a8">
    <w:name w:val="Normal (Web)"/>
    <w:basedOn w:val="a"/>
    <w:uiPriority w:val="99"/>
    <w:semiHidden/>
    <w:unhideWhenUsed/>
    <w:rsid w:val="003D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2766-F2F1-4A42-A6D5-062FF503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Любенко Наталья Ивановна</cp:lastModifiedBy>
  <cp:revision>16</cp:revision>
  <cp:lastPrinted>2017-10-10T13:40:00Z</cp:lastPrinted>
  <dcterms:created xsi:type="dcterms:W3CDTF">2015-10-24T17:11:00Z</dcterms:created>
  <dcterms:modified xsi:type="dcterms:W3CDTF">2017-10-10T13:41:00Z</dcterms:modified>
</cp:coreProperties>
</file>