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5229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A5">
        <w:rPr>
          <w:rFonts w:ascii="Times New Roman" w:hAnsi="Times New Roman" w:cs="Times New Roman"/>
          <w:b/>
          <w:sz w:val="28"/>
          <w:szCs w:val="28"/>
        </w:rPr>
        <w:t>202</w:t>
      </w:r>
      <w:r w:rsidR="002E78CD">
        <w:rPr>
          <w:rFonts w:ascii="Times New Roman" w:hAnsi="Times New Roman" w:cs="Times New Roman"/>
          <w:b/>
          <w:sz w:val="28"/>
          <w:szCs w:val="28"/>
        </w:rPr>
        <w:t>2</w:t>
      </w:r>
      <w:r w:rsidR="00D70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C252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25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25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01.04.2022-11.04.2022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252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Проведена беседа с руководителем ДОУ, в ходе которой указано на недостаточную разъяснительную работу с родительской общественностью.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25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25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07.04.2022-08.04.2022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Управлением образования была подготовлена кассационная жалоба в Верховный суд РФ.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10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0C13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.04.2022-</w:t>
            </w:r>
            <w:r w:rsidR="000C13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0C13C4" w:rsidP="00C63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на учете в отделе опеки и попечительства управлени</w:t>
            </w:r>
            <w:r w:rsidR="00C6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  <w:r w:rsidR="00C6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состояла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C13C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CE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310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310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12.04.2022-22.04.2022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3107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организации учебного процесса в школе находится на контроле управлении образования.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63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31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C63176" w:rsidRDefault="00C63176" w:rsidP="006367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Заявителю дан ответ в телефонном режиме. Письменного ответа не требуется.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310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.04.2022-1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2023 году будет рассмотрен вопрос о выделении денежных средств на благоустройство территории ДОУ.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310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.04.2022-1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 локально сметный расчет на благоустройство территории ДОУ.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315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официальном сайте управления образования можно ознакомиться с подробным списком образовательных организаций.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5D02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933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результатам проверки ребенку рекомендовано обучение по адаптированной основной общ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30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рограмме</w:t>
            </w:r>
            <w:r w:rsidR="00C252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C01B2" w:rsidP="00CC01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 оснований на постановку на учет в отдел опеки и попечительства в список детей-сирот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52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FC4B38" w:rsidRDefault="00C2528C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C01B2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случае восстановлении заявителя в родительских правах, дети будут возвращены. 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546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01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1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C01B2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Управлением образования переданы </w:t>
            </w:r>
            <w:r w:rsidR="00245469">
              <w:rPr>
                <w:rFonts w:ascii="Times New Roman" w:hAnsi="Times New Roman"/>
                <w:color w:val="000000"/>
                <w:sz w:val="28"/>
                <w:szCs w:val="28"/>
              </w:rPr>
              <w:t>в ЧОП «Беркут» сведения, указанные в обращении.</w:t>
            </w:r>
          </w:p>
        </w:tc>
      </w:tr>
      <w:tr w:rsidR="00C2528C" w:rsidTr="00B56CE6">
        <w:trPr>
          <w:trHeight w:val="135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5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.2022-14.02.2022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B56CE6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АГГО СК от 20 июля 2021 № 2261 семья была снята с учета в управлении образования, в связи с переменой места жительства.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5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245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Среди родителей обучающихся 4-х классов Виноградова Н.С. не значится.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CC62D0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245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5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C2528C" w:rsidTr="00B56CE6">
        <w:trPr>
          <w:trHeight w:val="109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B56CE6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АГГО СК от 20 июля 2021 № 2261 семья была снята с учета в управлении образования, в связи с переменой места жительства.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6.2022-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D5F54" w:rsidP="00FD5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грубое обращение 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зам. директора жалоб не поступало.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EF6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D5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.2022- 0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B56CE6" w:rsidP="00B61F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АГГО СК от 20 июля 2021 № 2261 семья была снята с учета в управлении образования, в связи с переменой места жительства.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B56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B56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B56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B56CE6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не подтвердились.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B56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6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6545" w:rsidP="005E65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6545" w:rsidP="00351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.2022-10.02.2022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806C7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управление образования с заявлением по вопросам обеспечения жильем заявитель не обращалась.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CC1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5E65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6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6545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6545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6545" w:rsidP="007A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Применени</w:t>
            </w:r>
            <w:r w:rsidR="007A7BA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методики профессора Базарного В.Ф. в образовательных организациях не реализуется.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A7BA2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A7BA2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A7BA2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Опекун готов оказать содействие по оформлению в долевую собственность несовершеннолетней земельного участка.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A7BA2" w:rsidP="007A7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70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7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F70950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на учете системы профилактики не состоит. С мужем проведена беседа, в ходе которой рекомендовано обратиться в суд с заявлением о расторжении брака и об определении места жительства детей. </w:t>
            </w: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DE039A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085A"/>
    <w:rsid w:val="00025BF4"/>
    <w:rsid w:val="00032FE6"/>
    <w:rsid w:val="000765CF"/>
    <w:rsid w:val="00092F35"/>
    <w:rsid w:val="000C13C4"/>
    <w:rsid w:val="000E6996"/>
    <w:rsid w:val="001369AB"/>
    <w:rsid w:val="001824C5"/>
    <w:rsid w:val="002141E8"/>
    <w:rsid w:val="00231522"/>
    <w:rsid w:val="00245469"/>
    <w:rsid w:val="002E78CD"/>
    <w:rsid w:val="0030379A"/>
    <w:rsid w:val="003515BB"/>
    <w:rsid w:val="003874C9"/>
    <w:rsid w:val="003D3088"/>
    <w:rsid w:val="003F31A6"/>
    <w:rsid w:val="005229DA"/>
    <w:rsid w:val="00526982"/>
    <w:rsid w:val="00583231"/>
    <w:rsid w:val="005A54F1"/>
    <w:rsid w:val="005D0279"/>
    <w:rsid w:val="005E6545"/>
    <w:rsid w:val="0061253A"/>
    <w:rsid w:val="006352A1"/>
    <w:rsid w:val="006367C1"/>
    <w:rsid w:val="0064011D"/>
    <w:rsid w:val="00667B59"/>
    <w:rsid w:val="0067490B"/>
    <w:rsid w:val="006838E6"/>
    <w:rsid w:val="00704F1A"/>
    <w:rsid w:val="00761F09"/>
    <w:rsid w:val="00795B25"/>
    <w:rsid w:val="007A7BA2"/>
    <w:rsid w:val="00803FDF"/>
    <w:rsid w:val="0081558A"/>
    <w:rsid w:val="00820F66"/>
    <w:rsid w:val="00860C52"/>
    <w:rsid w:val="00902E54"/>
    <w:rsid w:val="00916514"/>
    <w:rsid w:val="00933411"/>
    <w:rsid w:val="009E61F8"/>
    <w:rsid w:val="00A8085A"/>
    <w:rsid w:val="00A918CC"/>
    <w:rsid w:val="00AA1C1B"/>
    <w:rsid w:val="00AB66D2"/>
    <w:rsid w:val="00B56CE6"/>
    <w:rsid w:val="00B61FF5"/>
    <w:rsid w:val="00B9454C"/>
    <w:rsid w:val="00BB0920"/>
    <w:rsid w:val="00BF1D0F"/>
    <w:rsid w:val="00C2528C"/>
    <w:rsid w:val="00C35F54"/>
    <w:rsid w:val="00C63176"/>
    <w:rsid w:val="00C838F6"/>
    <w:rsid w:val="00CC01B2"/>
    <w:rsid w:val="00CC62D0"/>
    <w:rsid w:val="00CE45A8"/>
    <w:rsid w:val="00D25926"/>
    <w:rsid w:val="00D704A5"/>
    <w:rsid w:val="00DA556E"/>
    <w:rsid w:val="00DE039A"/>
    <w:rsid w:val="00E02804"/>
    <w:rsid w:val="00E63179"/>
    <w:rsid w:val="00EC50F3"/>
    <w:rsid w:val="00ED6CC9"/>
    <w:rsid w:val="00EF61B7"/>
    <w:rsid w:val="00F70950"/>
    <w:rsid w:val="00F806C7"/>
    <w:rsid w:val="00FB6876"/>
    <w:rsid w:val="00FC4B38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14</cp:revision>
  <cp:lastPrinted>2021-03-31T14:06:00Z</cp:lastPrinted>
  <dcterms:created xsi:type="dcterms:W3CDTF">2022-06-28T11:55:00Z</dcterms:created>
  <dcterms:modified xsi:type="dcterms:W3CDTF">2022-06-29T07:57:00Z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