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78B3" w14:textId="77777777"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6C462864" w14:textId="45747830"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sz w:val="28"/>
          <w:szCs w:val="28"/>
        </w:rPr>
        <w:t xml:space="preserve"> июля по </w:t>
      </w:r>
      <w:r w:rsidR="004362A2">
        <w:rPr>
          <w:rFonts w:eastAsia="Times New Roman"/>
          <w:sz w:val="28"/>
          <w:szCs w:val="28"/>
        </w:rPr>
        <w:t xml:space="preserve">30 </w:t>
      </w:r>
      <w:r>
        <w:rPr>
          <w:rFonts w:eastAsia="Times New Roman"/>
          <w:sz w:val="28"/>
          <w:szCs w:val="28"/>
        </w:rPr>
        <w:t>сентябр</w:t>
      </w:r>
      <w:r w:rsidR="00094B58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20</w:t>
      </w:r>
      <w:r w:rsidR="00094B5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года.</w:t>
      </w:r>
    </w:p>
    <w:p w14:paraId="5A887B76" w14:textId="77777777"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40F556E0" w14:textId="77777777" w:rsidR="000A1195" w:rsidRDefault="000A1195" w:rsidP="000A1195">
      <w:pPr>
        <w:shd w:val="clear" w:color="auto" w:fill="FFFFFF"/>
        <w:jc w:val="both"/>
      </w:pPr>
    </w:p>
    <w:p w14:paraId="1F12B6A1" w14:textId="192F2D77" w:rsidR="000A1195" w:rsidRDefault="00012701" w:rsidP="0001270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период в управление образования и </w:t>
      </w:r>
      <w:r w:rsidR="00A83CFD">
        <w:rPr>
          <w:rFonts w:eastAsia="Times New Roman"/>
          <w:sz w:val="28"/>
          <w:szCs w:val="28"/>
        </w:rPr>
        <w:t>молодёжной политики 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5</w:t>
      </w:r>
      <w:r w:rsidR="00310C28">
        <w:rPr>
          <w:rFonts w:eastAsia="Times New Roman"/>
          <w:sz w:val="28"/>
          <w:szCs w:val="28"/>
        </w:rPr>
        <w:t>4</w:t>
      </w:r>
      <w:r w:rsidR="000A1195">
        <w:rPr>
          <w:rFonts w:eastAsia="Times New Roman"/>
          <w:sz w:val="28"/>
          <w:szCs w:val="28"/>
        </w:rPr>
        <w:t xml:space="preserve"> письменных обращений граждан.</w:t>
      </w:r>
    </w:p>
    <w:p w14:paraId="10883BA7" w14:textId="6A650B6A" w:rsidR="0024260B" w:rsidRDefault="00012701" w:rsidP="00094B58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В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квартале 20</w:t>
      </w:r>
      <w:r w:rsidR="00094B5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поступило </w:t>
      </w:r>
      <w:r w:rsidR="00BA1495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 xml:space="preserve"> (</w:t>
      </w:r>
      <w:r w:rsidR="00BA1495">
        <w:rPr>
          <w:rFonts w:eastAsia="Times New Roman"/>
          <w:sz w:val="28"/>
          <w:szCs w:val="28"/>
        </w:rPr>
        <w:t>5</w:t>
      </w:r>
      <w:r w:rsidR="00310C28">
        <w:rPr>
          <w:rFonts w:eastAsia="Times New Roman"/>
          <w:sz w:val="28"/>
          <w:szCs w:val="28"/>
        </w:rPr>
        <w:t>7.4</w:t>
      </w:r>
      <w:r>
        <w:rPr>
          <w:rFonts w:eastAsia="Times New Roman"/>
          <w:sz w:val="28"/>
          <w:szCs w:val="28"/>
        </w:rPr>
        <w:t>%) обращени</w:t>
      </w:r>
      <w:r w:rsidR="00C96F0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граждан по вопросам</w:t>
      </w:r>
      <w:r w:rsidR="003746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094B58">
        <w:rPr>
          <w:rFonts w:eastAsia="Times New Roman"/>
          <w:sz w:val="28"/>
          <w:szCs w:val="28"/>
        </w:rPr>
        <w:t xml:space="preserve"> орг</w:t>
      </w:r>
      <w:r w:rsidR="00731C6C">
        <w:rPr>
          <w:rFonts w:eastAsia="Times New Roman"/>
          <w:sz w:val="28"/>
          <w:szCs w:val="28"/>
        </w:rPr>
        <w:t>анизаци</w:t>
      </w:r>
      <w:r w:rsidR="0024260B">
        <w:rPr>
          <w:rFonts w:eastAsia="Times New Roman"/>
          <w:sz w:val="28"/>
          <w:szCs w:val="28"/>
        </w:rPr>
        <w:t xml:space="preserve">и </w:t>
      </w:r>
      <w:r w:rsidR="00094B58">
        <w:rPr>
          <w:rFonts w:eastAsia="Times New Roman"/>
          <w:sz w:val="28"/>
          <w:szCs w:val="28"/>
        </w:rPr>
        <w:t xml:space="preserve">работы дошкольных образовательных </w:t>
      </w:r>
      <w:r w:rsidR="0024260B">
        <w:rPr>
          <w:rFonts w:eastAsia="Times New Roman"/>
          <w:sz w:val="28"/>
          <w:szCs w:val="28"/>
        </w:rPr>
        <w:t>учрежден</w:t>
      </w:r>
      <w:r w:rsidR="00094B58">
        <w:rPr>
          <w:rFonts w:eastAsia="Times New Roman"/>
          <w:sz w:val="28"/>
          <w:szCs w:val="28"/>
        </w:rPr>
        <w:t>ий</w:t>
      </w:r>
      <w:r w:rsidR="00374670">
        <w:rPr>
          <w:rFonts w:eastAsia="Times New Roman"/>
          <w:sz w:val="28"/>
          <w:szCs w:val="28"/>
        </w:rPr>
        <w:t xml:space="preserve"> </w:t>
      </w:r>
      <w:r w:rsidR="00094B58">
        <w:rPr>
          <w:rFonts w:eastAsia="Times New Roman"/>
          <w:sz w:val="28"/>
          <w:szCs w:val="28"/>
        </w:rPr>
        <w:t xml:space="preserve"> </w:t>
      </w:r>
      <w:r w:rsidR="00731C6C">
        <w:rPr>
          <w:rFonts w:eastAsia="Times New Roman"/>
          <w:sz w:val="28"/>
          <w:szCs w:val="28"/>
        </w:rPr>
        <w:t xml:space="preserve"> </w:t>
      </w:r>
      <w:r w:rsidR="00DA59FD">
        <w:rPr>
          <w:rFonts w:eastAsia="Times New Roman"/>
          <w:sz w:val="28"/>
          <w:szCs w:val="28"/>
        </w:rPr>
        <w:t>Г</w:t>
      </w:r>
      <w:r w:rsidR="00A83CFD">
        <w:rPr>
          <w:rFonts w:eastAsia="Times New Roman"/>
          <w:sz w:val="28"/>
          <w:szCs w:val="28"/>
        </w:rPr>
        <w:t>еоргиевского городского округа</w:t>
      </w:r>
      <w:r w:rsidR="00DA59FD">
        <w:rPr>
          <w:rFonts w:eastAsia="Times New Roman"/>
          <w:sz w:val="28"/>
          <w:szCs w:val="28"/>
        </w:rPr>
        <w:t xml:space="preserve"> С</w:t>
      </w:r>
      <w:r w:rsidR="00A83CFD">
        <w:rPr>
          <w:rFonts w:eastAsia="Times New Roman"/>
          <w:sz w:val="28"/>
          <w:szCs w:val="28"/>
        </w:rPr>
        <w:t>тавропольского края</w:t>
      </w:r>
      <w:r w:rsidR="0024260B">
        <w:rPr>
          <w:rFonts w:eastAsia="Times New Roman"/>
          <w:sz w:val="28"/>
          <w:szCs w:val="28"/>
        </w:rPr>
        <w:t>.</w:t>
      </w:r>
    </w:p>
    <w:p w14:paraId="70AE0E7C" w14:textId="22A26213" w:rsidR="0036643A" w:rsidRDefault="00DA59FD" w:rsidP="00094B58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4260B">
        <w:rPr>
          <w:rFonts w:eastAsia="Times New Roman"/>
          <w:sz w:val="28"/>
          <w:szCs w:val="28"/>
        </w:rPr>
        <w:t xml:space="preserve">     По </w:t>
      </w:r>
      <w:r w:rsidR="003147AA">
        <w:rPr>
          <w:rFonts w:eastAsia="Times New Roman"/>
          <w:sz w:val="28"/>
          <w:szCs w:val="28"/>
        </w:rPr>
        <w:t xml:space="preserve">различным </w:t>
      </w:r>
      <w:r w:rsidR="0024260B">
        <w:rPr>
          <w:rFonts w:eastAsia="Times New Roman"/>
          <w:sz w:val="28"/>
          <w:szCs w:val="28"/>
        </w:rPr>
        <w:t xml:space="preserve">вопросам </w:t>
      </w:r>
      <w:r w:rsidR="003147AA">
        <w:rPr>
          <w:rFonts w:eastAsia="Times New Roman"/>
          <w:sz w:val="28"/>
          <w:szCs w:val="28"/>
        </w:rPr>
        <w:t>(</w:t>
      </w:r>
      <w:r w:rsidR="0024260B">
        <w:rPr>
          <w:rFonts w:eastAsia="Times New Roman"/>
          <w:sz w:val="28"/>
          <w:szCs w:val="28"/>
        </w:rPr>
        <w:t xml:space="preserve">приёма ребёнка в ОУ, материальной </w:t>
      </w:r>
      <w:r w:rsidR="00731C6C">
        <w:rPr>
          <w:rFonts w:eastAsia="Times New Roman"/>
          <w:sz w:val="28"/>
          <w:szCs w:val="28"/>
        </w:rPr>
        <w:t>помощи</w:t>
      </w:r>
      <w:r w:rsidR="0024260B">
        <w:rPr>
          <w:rFonts w:eastAsia="Times New Roman"/>
          <w:sz w:val="28"/>
          <w:szCs w:val="28"/>
        </w:rPr>
        <w:t xml:space="preserve"> многодетной семье</w:t>
      </w:r>
      <w:r w:rsidR="003147AA">
        <w:rPr>
          <w:rFonts w:eastAsia="Times New Roman"/>
          <w:sz w:val="28"/>
          <w:szCs w:val="28"/>
        </w:rPr>
        <w:t xml:space="preserve"> и организациям</w:t>
      </w:r>
      <w:r w:rsidR="00374670">
        <w:rPr>
          <w:rFonts w:eastAsia="Times New Roman"/>
          <w:sz w:val="28"/>
          <w:szCs w:val="28"/>
        </w:rPr>
        <w:t>, по системе оплаты труда в бюджетной сфере</w:t>
      </w:r>
      <w:r w:rsidR="003147AA">
        <w:rPr>
          <w:rFonts w:eastAsia="Times New Roman"/>
          <w:sz w:val="28"/>
          <w:szCs w:val="28"/>
        </w:rPr>
        <w:t>)</w:t>
      </w:r>
      <w:r w:rsidR="00731C6C">
        <w:rPr>
          <w:rFonts w:eastAsia="Times New Roman"/>
          <w:sz w:val="28"/>
          <w:szCs w:val="28"/>
        </w:rPr>
        <w:t xml:space="preserve"> обратилось</w:t>
      </w:r>
      <w:r w:rsidR="004362A2">
        <w:rPr>
          <w:rFonts w:eastAsia="Times New Roman"/>
          <w:sz w:val="28"/>
          <w:szCs w:val="28"/>
        </w:rPr>
        <w:t xml:space="preserve"> </w:t>
      </w:r>
      <w:r w:rsidR="00310C28">
        <w:rPr>
          <w:rFonts w:eastAsia="Times New Roman"/>
          <w:sz w:val="28"/>
          <w:szCs w:val="28"/>
        </w:rPr>
        <w:t>10</w:t>
      </w:r>
      <w:r w:rsidR="003147AA">
        <w:rPr>
          <w:rFonts w:eastAsia="Times New Roman"/>
          <w:sz w:val="28"/>
          <w:szCs w:val="28"/>
        </w:rPr>
        <w:t xml:space="preserve"> </w:t>
      </w:r>
      <w:r w:rsidR="004362A2">
        <w:rPr>
          <w:rFonts w:eastAsia="Times New Roman"/>
          <w:sz w:val="28"/>
          <w:szCs w:val="28"/>
        </w:rPr>
        <w:t>ч</w:t>
      </w:r>
      <w:r w:rsidR="00731C6C">
        <w:rPr>
          <w:rFonts w:eastAsia="Times New Roman"/>
          <w:sz w:val="28"/>
          <w:szCs w:val="28"/>
        </w:rPr>
        <w:t>еловек</w:t>
      </w:r>
      <w:r w:rsidR="00A83CFD">
        <w:rPr>
          <w:rFonts w:eastAsia="Times New Roman"/>
          <w:sz w:val="28"/>
          <w:szCs w:val="28"/>
        </w:rPr>
        <w:t xml:space="preserve">, что составляет </w:t>
      </w:r>
      <w:r w:rsidR="00012701">
        <w:rPr>
          <w:rFonts w:eastAsia="Times New Roman"/>
          <w:sz w:val="28"/>
          <w:szCs w:val="28"/>
        </w:rPr>
        <w:t>(</w:t>
      </w:r>
      <w:r w:rsidR="00BA1495">
        <w:rPr>
          <w:rFonts w:eastAsia="Times New Roman"/>
          <w:sz w:val="28"/>
          <w:szCs w:val="28"/>
        </w:rPr>
        <w:t>1</w:t>
      </w:r>
      <w:r w:rsidR="00310C28">
        <w:rPr>
          <w:rFonts w:eastAsia="Times New Roman"/>
          <w:sz w:val="28"/>
          <w:szCs w:val="28"/>
        </w:rPr>
        <w:t>8.5</w:t>
      </w:r>
      <w:r w:rsidR="00A83CFD">
        <w:rPr>
          <w:rFonts w:eastAsia="Times New Roman"/>
          <w:sz w:val="28"/>
          <w:szCs w:val="28"/>
        </w:rPr>
        <w:t>%</w:t>
      </w:r>
      <w:r w:rsidR="00012701">
        <w:rPr>
          <w:rFonts w:eastAsia="Times New Roman"/>
          <w:sz w:val="28"/>
          <w:szCs w:val="28"/>
        </w:rPr>
        <w:t>)</w:t>
      </w:r>
      <w:r w:rsidR="00731C6C">
        <w:rPr>
          <w:rFonts w:eastAsia="Times New Roman"/>
          <w:sz w:val="28"/>
          <w:szCs w:val="28"/>
        </w:rPr>
        <w:t>.</w:t>
      </w:r>
    </w:p>
    <w:p w14:paraId="606E95F8" w14:textId="6822A538"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pacing w:val="-1"/>
          <w:sz w:val="28"/>
          <w:szCs w:val="28"/>
        </w:rPr>
        <w:t xml:space="preserve">По вопросам, связанным с предоставлением жилья детям-сиротам и </w:t>
      </w:r>
      <w:r>
        <w:rPr>
          <w:rFonts w:eastAsia="Times New Roman"/>
          <w:sz w:val="28"/>
          <w:szCs w:val="28"/>
        </w:rPr>
        <w:t xml:space="preserve">детям, </w:t>
      </w:r>
      <w:r>
        <w:rPr>
          <w:rFonts w:eastAsia="Times New Roman"/>
          <w:spacing w:val="-1"/>
          <w:sz w:val="28"/>
          <w:szCs w:val="28"/>
        </w:rPr>
        <w:t xml:space="preserve">оставшимся без попечения родителей, обратились </w:t>
      </w:r>
      <w:r w:rsidR="00374670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BA1495">
        <w:rPr>
          <w:rFonts w:eastAsia="Times New Roman"/>
          <w:spacing w:val="-1"/>
          <w:sz w:val="28"/>
          <w:szCs w:val="28"/>
        </w:rPr>
        <w:t>11.</w:t>
      </w:r>
      <w:r w:rsidR="00310C28">
        <w:rPr>
          <w:rFonts w:eastAsia="Times New Roman"/>
          <w:spacing w:val="-1"/>
          <w:sz w:val="28"/>
          <w:szCs w:val="28"/>
        </w:rPr>
        <w:t>1</w:t>
      </w:r>
      <w:r>
        <w:rPr>
          <w:rFonts w:eastAsia="Times New Roman"/>
          <w:spacing w:val="-1"/>
          <w:sz w:val="28"/>
          <w:szCs w:val="28"/>
        </w:rPr>
        <w:t xml:space="preserve">%) человек, а также </w:t>
      </w:r>
      <w:r w:rsidR="003147AA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BA1495">
        <w:rPr>
          <w:rFonts w:eastAsia="Times New Roman"/>
          <w:spacing w:val="-1"/>
          <w:sz w:val="28"/>
          <w:szCs w:val="28"/>
        </w:rPr>
        <w:t>9.</w:t>
      </w:r>
      <w:r w:rsidR="00310C28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 xml:space="preserve">%) человек по </w:t>
      </w:r>
      <w:r>
        <w:rPr>
          <w:rFonts w:eastAsia="Times New Roman"/>
          <w:sz w:val="28"/>
          <w:szCs w:val="28"/>
        </w:rPr>
        <w:t>ряду вопросов по защите своих прав и интересов на общение со своими детьми и по вопросам социальной поддержки детей-сирот и детей, оставшихся без попечения родителей.</w:t>
      </w:r>
    </w:p>
    <w:p w14:paraId="0D7C2CBB" w14:textId="7504C30E" w:rsidR="000A1195" w:rsidRDefault="00310C28" w:rsidP="000A1195">
      <w:pPr>
        <w:shd w:val="clear" w:color="auto" w:fill="FFFFFF"/>
        <w:ind w:firstLine="402"/>
        <w:jc w:val="both"/>
      </w:pPr>
      <w:r>
        <w:rPr>
          <w:rFonts w:eastAsia="Times New Roman"/>
          <w:sz w:val="28"/>
          <w:szCs w:val="28"/>
        </w:rPr>
        <w:t xml:space="preserve">По вопросам коррупционных проявлений поступило 1 </w:t>
      </w:r>
      <w:r w:rsidR="00C96F06">
        <w:rPr>
          <w:rFonts w:eastAsia="Times New Roman"/>
          <w:sz w:val="28"/>
          <w:szCs w:val="28"/>
        </w:rPr>
        <w:t xml:space="preserve">(1.85%) </w:t>
      </w:r>
      <w:r>
        <w:rPr>
          <w:rFonts w:eastAsia="Times New Roman"/>
          <w:sz w:val="28"/>
          <w:szCs w:val="28"/>
        </w:rPr>
        <w:t xml:space="preserve">обращение  и 1 </w:t>
      </w:r>
      <w:r w:rsidR="00C96F06">
        <w:rPr>
          <w:rFonts w:eastAsia="Times New Roman"/>
          <w:sz w:val="28"/>
          <w:szCs w:val="28"/>
        </w:rPr>
        <w:t xml:space="preserve">(1.85%) обращение </w:t>
      </w:r>
      <w:r>
        <w:rPr>
          <w:rFonts w:eastAsia="Times New Roman"/>
          <w:sz w:val="28"/>
          <w:szCs w:val="28"/>
        </w:rPr>
        <w:t>п</w:t>
      </w:r>
      <w:r w:rsidR="000A1195">
        <w:rPr>
          <w:rFonts w:eastAsia="Times New Roman"/>
          <w:sz w:val="28"/>
          <w:szCs w:val="28"/>
        </w:rPr>
        <w:t>о разрешению конфликтных ситуаций в</w:t>
      </w:r>
      <w:r w:rsidR="003147AA">
        <w:rPr>
          <w:rFonts w:eastAsia="Times New Roman"/>
          <w:sz w:val="28"/>
          <w:szCs w:val="28"/>
        </w:rPr>
        <w:t xml:space="preserve"> </w:t>
      </w:r>
      <w:r w:rsidR="0036643A">
        <w:rPr>
          <w:rFonts w:eastAsia="Times New Roman"/>
          <w:sz w:val="28"/>
          <w:szCs w:val="28"/>
        </w:rPr>
        <w:t>общеобразовательны</w:t>
      </w:r>
      <w:r w:rsidR="003147AA">
        <w:rPr>
          <w:rFonts w:eastAsia="Times New Roman"/>
          <w:sz w:val="28"/>
          <w:szCs w:val="28"/>
        </w:rPr>
        <w:t>х</w:t>
      </w:r>
      <w:r w:rsidR="0036643A">
        <w:rPr>
          <w:rFonts w:eastAsia="Times New Roman"/>
          <w:sz w:val="28"/>
          <w:szCs w:val="28"/>
        </w:rPr>
        <w:t xml:space="preserve"> организаци</w:t>
      </w:r>
      <w:r w:rsidR="003147AA">
        <w:rPr>
          <w:rFonts w:eastAsia="Times New Roman"/>
          <w:sz w:val="28"/>
          <w:szCs w:val="28"/>
        </w:rPr>
        <w:t>ях</w:t>
      </w:r>
      <w:r>
        <w:rPr>
          <w:rFonts w:eastAsia="Times New Roman"/>
          <w:sz w:val="28"/>
          <w:szCs w:val="28"/>
        </w:rPr>
        <w:t>.</w:t>
      </w:r>
    </w:p>
    <w:p w14:paraId="6FCCA90B" w14:textId="77777777" w:rsidR="000A1195" w:rsidRDefault="000A1195" w:rsidP="000A1195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>тавропольского края, а также</w:t>
      </w:r>
      <w:r>
        <w:rPr>
          <w:rFonts w:eastAsia="Times New Roman"/>
          <w:sz w:val="28"/>
          <w:szCs w:val="28"/>
        </w:rPr>
        <w:t>, контроль за сроками их исполнения.</w:t>
      </w:r>
    </w:p>
    <w:p w14:paraId="197E0428" w14:textId="77777777" w:rsidR="000A1195" w:rsidRDefault="000A1195" w:rsidP="000A1195"/>
    <w:p w14:paraId="1272416F" w14:textId="77777777" w:rsidR="0084122A" w:rsidRDefault="0084122A"/>
    <w:sectPr w:rsidR="0084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5"/>
    <w:rsid w:val="00012701"/>
    <w:rsid w:val="00094B58"/>
    <w:rsid w:val="000A1195"/>
    <w:rsid w:val="001B1DEB"/>
    <w:rsid w:val="0024260B"/>
    <w:rsid w:val="00310C28"/>
    <w:rsid w:val="003147AA"/>
    <w:rsid w:val="0036643A"/>
    <w:rsid w:val="00374670"/>
    <w:rsid w:val="003F6F78"/>
    <w:rsid w:val="004362A2"/>
    <w:rsid w:val="005C5C61"/>
    <w:rsid w:val="00731C6C"/>
    <w:rsid w:val="007A4EC4"/>
    <w:rsid w:val="007E38F4"/>
    <w:rsid w:val="0084122A"/>
    <w:rsid w:val="00A83CFD"/>
    <w:rsid w:val="00BA1495"/>
    <w:rsid w:val="00C96F06"/>
    <w:rsid w:val="00CB36C2"/>
    <w:rsid w:val="00D02FA1"/>
    <w:rsid w:val="00D71A04"/>
    <w:rsid w:val="00DA59FD"/>
    <w:rsid w:val="00F3408D"/>
    <w:rsid w:val="00F41EE4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426E"/>
  <w15:chartTrackingRefBased/>
  <w15:docId w15:val="{384A4704-86C2-4120-B054-4CF9A26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2020-09-30T11:40:00Z</cp:lastPrinted>
  <dcterms:created xsi:type="dcterms:W3CDTF">2020-09-28T12:43:00Z</dcterms:created>
  <dcterms:modified xsi:type="dcterms:W3CDTF">2020-09-30T14:12:00Z</dcterms:modified>
</cp:coreProperties>
</file>